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DCC" w:rsidRDefault="00B91DCC" w:rsidP="007E0005">
      <w:pPr>
        <w:rPr>
          <w:rFonts w:ascii="Verdana" w:hAnsi="Verdana"/>
          <w:b/>
          <w:sz w:val="32"/>
          <w:szCs w:val="32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61312" behindDoc="0" locked="0" layoutInCell="1" allowOverlap="1" wp14:anchorId="66D852A0" wp14:editId="13E6AE7D">
            <wp:simplePos x="0" y="0"/>
            <wp:positionH relativeFrom="column">
              <wp:posOffset>4610100</wp:posOffset>
            </wp:positionH>
            <wp:positionV relativeFrom="paragraph">
              <wp:posOffset>306070</wp:posOffset>
            </wp:positionV>
            <wp:extent cx="2095500" cy="2038350"/>
            <wp:effectExtent l="0" t="0" r="0" b="0"/>
            <wp:wrapSquare wrapText="bothSides"/>
            <wp:docPr id="8" name="Picture 8" descr="https://encrypted-tbn3.gstatic.com/images?q=tbn:ANd9GcTtTRDXaE_sNrUUfxGcOPqVVXwSV3YJTHVQLba2hoD0IxGZ_EpOj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3.gstatic.com/images?q=tbn:ANd9GcTtTRDXaE_sNrUUfxGcOPqVVXwSV3YJTHVQLba2hoD0IxGZ_EpOj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cs="Arial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00EA2449" wp14:editId="317EC1AA">
            <wp:simplePos x="0" y="0"/>
            <wp:positionH relativeFrom="margin">
              <wp:posOffset>-569595</wp:posOffset>
            </wp:positionH>
            <wp:positionV relativeFrom="margin">
              <wp:posOffset>-276860</wp:posOffset>
            </wp:positionV>
            <wp:extent cx="2226945" cy="1028700"/>
            <wp:effectExtent l="0" t="0" r="190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nlogogra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94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102D" w:rsidRPr="006B05F4" w:rsidRDefault="006F050C" w:rsidP="007E0005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Treating </w:t>
      </w:r>
      <w:r w:rsidR="007E3FE8" w:rsidRPr="007E3FE8">
        <w:rPr>
          <w:rFonts w:ascii="Verdana" w:hAnsi="Verdana"/>
          <w:b/>
          <w:sz w:val="32"/>
          <w:szCs w:val="32"/>
        </w:rPr>
        <w:t>ADHD</w:t>
      </w:r>
      <w:r w:rsidR="00C52450" w:rsidRPr="00C52450">
        <w:rPr>
          <w:rFonts w:ascii="Arial" w:hAnsi="Arial" w:cs="Arial"/>
          <w:color w:val="0000FF"/>
          <w:sz w:val="27"/>
          <w:szCs w:val="27"/>
          <w:lang w:val="en"/>
        </w:rPr>
        <w:t xml:space="preserve"> </w:t>
      </w:r>
    </w:p>
    <w:p w:rsidR="006F050C" w:rsidRPr="006F050C" w:rsidRDefault="00960F3B" w:rsidP="006F050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ADHD can't be cured, but it </w:t>
      </w:r>
      <w:r w:rsidRPr="00960F3B">
        <w:rPr>
          <w:rFonts w:ascii="Verdana" w:hAnsi="Verdana"/>
          <w:b/>
          <w:sz w:val="24"/>
          <w:szCs w:val="24"/>
        </w:rPr>
        <w:t>can</w:t>
      </w:r>
      <w:r w:rsidR="006F050C" w:rsidRPr="006F050C">
        <w:rPr>
          <w:rFonts w:ascii="Verdana" w:hAnsi="Verdana"/>
          <w:sz w:val="24"/>
          <w:szCs w:val="24"/>
        </w:rPr>
        <w:t xml:space="preserve"> be suc</w:t>
      </w:r>
      <w:r w:rsidR="00A47567">
        <w:rPr>
          <w:rFonts w:ascii="Verdana" w:hAnsi="Verdana"/>
          <w:sz w:val="24"/>
          <w:szCs w:val="24"/>
        </w:rPr>
        <w:t xml:space="preserve">cessfully managed.  Your child's </w:t>
      </w:r>
      <w:r w:rsidR="006F050C" w:rsidRPr="006F050C">
        <w:rPr>
          <w:rFonts w:ascii="Verdana" w:hAnsi="Verdana"/>
          <w:sz w:val="24"/>
          <w:szCs w:val="24"/>
        </w:rPr>
        <w:t>doctor will work with you to develop an individualized, long-term plan.</w:t>
      </w:r>
    </w:p>
    <w:p w:rsidR="006F050C" w:rsidRPr="006F050C" w:rsidRDefault="006F050C" w:rsidP="006F050C">
      <w:pPr>
        <w:rPr>
          <w:rFonts w:ascii="Verdana" w:hAnsi="Verdana"/>
          <w:sz w:val="24"/>
          <w:szCs w:val="24"/>
        </w:rPr>
      </w:pPr>
      <w:r w:rsidRPr="006F050C">
        <w:rPr>
          <w:rFonts w:ascii="Verdana" w:hAnsi="Verdana"/>
          <w:sz w:val="24"/>
          <w:szCs w:val="24"/>
        </w:rPr>
        <w:t>The goal is to help a child learn to cont</w:t>
      </w:r>
      <w:r w:rsidR="00A47567">
        <w:rPr>
          <w:rFonts w:ascii="Verdana" w:hAnsi="Verdana"/>
          <w:sz w:val="24"/>
          <w:szCs w:val="24"/>
        </w:rPr>
        <w:t xml:space="preserve">rol his or her own behavior and </w:t>
      </w:r>
      <w:r w:rsidRPr="006F050C">
        <w:rPr>
          <w:rFonts w:ascii="Verdana" w:hAnsi="Verdana"/>
          <w:sz w:val="24"/>
          <w:szCs w:val="24"/>
        </w:rPr>
        <w:t xml:space="preserve">to help families create an atmosphere </w:t>
      </w:r>
      <w:r w:rsidR="00A47567">
        <w:rPr>
          <w:rFonts w:ascii="Verdana" w:hAnsi="Verdana"/>
          <w:sz w:val="24"/>
          <w:szCs w:val="24"/>
        </w:rPr>
        <w:t xml:space="preserve">in which this is most likely to </w:t>
      </w:r>
      <w:r w:rsidR="002428D2">
        <w:rPr>
          <w:rFonts w:ascii="Verdana" w:hAnsi="Verdana"/>
          <w:sz w:val="24"/>
          <w:szCs w:val="24"/>
        </w:rPr>
        <w:t>happen.</w:t>
      </w:r>
    </w:p>
    <w:p w:rsidR="006F050C" w:rsidRPr="006F050C" w:rsidRDefault="006F050C" w:rsidP="006F050C">
      <w:pPr>
        <w:rPr>
          <w:rFonts w:ascii="Verdana" w:hAnsi="Verdana"/>
          <w:sz w:val="24"/>
          <w:szCs w:val="24"/>
        </w:rPr>
      </w:pPr>
      <w:r w:rsidRPr="006F050C">
        <w:rPr>
          <w:rFonts w:ascii="Verdana" w:hAnsi="Verdana"/>
          <w:sz w:val="24"/>
          <w:szCs w:val="24"/>
        </w:rPr>
        <w:t xml:space="preserve">In most cases, ADHD is best treated with </w:t>
      </w:r>
      <w:r w:rsidR="00A47567">
        <w:rPr>
          <w:rFonts w:ascii="Verdana" w:hAnsi="Verdana"/>
          <w:sz w:val="24"/>
          <w:szCs w:val="24"/>
        </w:rPr>
        <w:t xml:space="preserve">a combination of medication and </w:t>
      </w:r>
      <w:r w:rsidRPr="006F050C">
        <w:rPr>
          <w:rFonts w:ascii="Verdana" w:hAnsi="Verdana"/>
          <w:sz w:val="24"/>
          <w:szCs w:val="24"/>
        </w:rPr>
        <w:t xml:space="preserve">behavior therapy. </w:t>
      </w:r>
      <w:r w:rsidR="00A47567">
        <w:rPr>
          <w:rFonts w:ascii="Verdana" w:hAnsi="Verdana"/>
          <w:sz w:val="24"/>
          <w:szCs w:val="24"/>
        </w:rPr>
        <w:t xml:space="preserve"> </w:t>
      </w:r>
      <w:r w:rsidRPr="006F050C">
        <w:rPr>
          <w:rFonts w:ascii="Verdana" w:hAnsi="Verdana"/>
          <w:sz w:val="24"/>
          <w:szCs w:val="24"/>
        </w:rPr>
        <w:t>Any good treatment pl</w:t>
      </w:r>
      <w:r w:rsidR="00A47567">
        <w:rPr>
          <w:rFonts w:ascii="Verdana" w:hAnsi="Verdana"/>
          <w:sz w:val="24"/>
          <w:szCs w:val="24"/>
        </w:rPr>
        <w:t xml:space="preserve">an will require close follow-up </w:t>
      </w:r>
      <w:r w:rsidRPr="006F050C">
        <w:rPr>
          <w:rFonts w:ascii="Verdana" w:hAnsi="Verdana"/>
          <w:sz w:val="24"/>
          <w:szCs w:val="24"/>
        </w:rPr>
        <w:t xml:space="preserve">and monitoring, and your doctor may </w:t>
      </w:r>
      <w:r w:rsidR="00A47567">
        <w:rPr>
          <w:rFonts w:ascii="Verdana" w:hAnsi="Verdana"/>
          <w:sz w:val="24"/>
          <w:szCs w:val="24"/>
        </w:rPr>
        <w:t xml:space="preserve">make adjustments along the way.  </w:t>
      </w:r>
      <w:r w:rsidRPr="006F050C">
        <w:rPr>
          <w:rFonts w:ascii="Verdana" w:hAnsi="Verdana"/>
          <w:sz w:val="24"/>
          <w:szCs w:val="24"/>
        </w:rPr>
        <w:t>Because it's important for parents to active</w:t>
      </w:r>
      <w:r w:rsidR="00A47567">
        <w:rPr>
          <w:rFonts w:ascii="Verdana" w:hAnsi="Verdana"/>
          <w:sz w:val="24"/>
          <w:szCs w:val="24"/>
        </w:rPr>
        <w:t xml:space="preserve">ly participate in their </w:t>
      </w:r>
      <w:r w:rsidRPr="006F050C">
        <w:rPr>
          <w:rFonts w:ascii="Verdana" w:hAnsi="Verdana"/>
          <w:sz w:val="24"/>
          <w:szCs w:val="24"/>
        </w:rPr>
        <w:t xml:space="preserve">child's treatment plan, parent education </w:t>
      </w:r>
      <w:r w:rsidR="00A47567">
        <w:rPr>
          <w:rFonts w:ascii="Verdana" w:hAnsi="Verdana"/>
          <w:sz w:val="24"/>
          <w:szCs w:val="24"/>
        </w:rPr>
        <w:t xml:space="preserve">is also considered an important </w:t>
      </w:r>
      <w:r w:rsidR="002428D2">
        <w:rPr>
          <w:rFonts w:ascii="Verdana" w:hAnsi="Verdana"/>
          <w:sz w:val="24"/>
          <w:szCs w:val="24"/>
        </w:rPr>
        <w:t>part of ADHD management.</w:t>
      </w:r>
    </w:p>
    <w:p w:rsidR="006F050C" w:rsidRPr="00A47567" w:rsidRDefault="006F050C" w:rsidP="006F050C">
      <w:pPr>
        <w:rPr>
          <w:rFonts w:ascii="Verdana" w:hAnsi="Verdana"/>
          <w:b/>
          <w:sz w:val="24"/>
          <w:szCs w:val="24"/>
        </w:rPr>
      </w:pPr>
      <w:r w:rsidRPr="00A47567">
        <w:rPr>
          <w:rFonts w:ascii="Verdana" w:hAnsi="Verdana"/>
          <w:b/>
          <w:sz w:val="24"/>
          <w:szCs w:val="24"/>
        </w:rPr>
        <w:t>Medications</w:t>
      </w:r>
    </w:p>
    <w:p w:rsidR="006F050C" w:rsidRPr="006F050C" w:rsidRDefault="006F050C" w:rsidP="006F050C">
      <w:pPr>
        <w:rPr>
          <w:rFonts w:ascii="Verdana" w:hAnsi="Verdana"/>
          <w:sz w:val="24"/>
          <w:szCs w:val="24"/>
        </w:rPr>
      </w:pPr>
      <w:r w:rsidRPr="006F050C">
        <w:rPr>
          <w:rFonts w:ascii="Verdana" w:hAnsi="Verdana"/>
          <w:sz w:val="24"/>
          <w:szCs w:val="24"/>
        </w:rPr>
        <w:t>Several different types of medications may be used to treat ADHD:</w:t>
      </w:r>
    </w:p>
    <w:p w:rsidR="006F050C" w:rsidRDefault="003F4F43" w:rsidP="002428D2">
      <w:pPr>
        <w:pStyle w:val="ListParagraph"/>
        <w:numPr>
          <w:ilvl w:val="0"/>
          <w:numId w:val="1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Stimula</w:t>
      </w:r>
      <w:r w:rsidR="00A47567" w:rsidRPr="002428D2">
        <w:rPr>
          <w:rFonts w:ascii="Verdana" w:hAnsi="Verdana"/>
          <w:b/>
          <w:sz w:val="24"/>
          <w:szCs w:val="24"/>
        </w:rPr>
        <w:t>nts</w:t>
      </w:r>
      <w:r w:rsidR="006F050C" w:rsidRPr="002428D2">
        <w:rPr>
          <w:rFonts w:ascii="Verdana" w:hAnsi="Verdana"/>
          <w:sz w:val="24"/>
          <w:szCs w:val="24"/>
        </w:rPr>
        <w:t xml:space="preserve"> are the best-known tre</w:t>
      </w:r>
      <w:r w:rsidR="00A47567" w:rsidRPr="002428D2">
        <w:rPr>
          <w:rFonts w:ascii="Verdana" w:hAnsi="Verdana"/>
          <w:sz w:val="24"/>
          <w:szCs w:val="24"/>
        </w:rPr>
        <w:t xml:space="preserve">atments — they've been used for </w:t>
      </w:r>
      <w:r w:rsidR="006F050C" w:rsidRPr="002428D2">
        <w:rPr>
          <w:rFonts w:ascii="Verdana" w:hAnsi="Verdana"/>
          <w:sz w:val="24"/>
          <w:szCs w:val="24"/>
        </w:rPr>
        <w:t>more than 50 years in the treatmen</w:t>
      </w:r>
      <w:r w:rsidR="00A47567" w:rsidRPr="002428D2">
        <w:rPr>
          <w:rFonts w:ascii="Verdana" w:hAnsi="Verdana"/>
          <w:sz w:val="24"/>
          <w:szCs w:val="24"/>
        </w:rPr>
        <w:t xml:space="preserve">t of ADHD.  Some require several </w:t>
      </w:r>
      <w:r w:rsidR="006F050C" w:rsidRPr="002428D2">
        <w:rPr>
          <w:rFonts w:ascii="Verdana" w:hAnsi="Verdana"/>
          <w:sz w:val="24"/>
          <w:szCs w:val="24"/>
        </w:rPr>
        <w:t>doses per day, each lasting about 4 h</w:t>
      </w:r>
      <w:r w:rsidR="00A47567" w:rsidRPr="002428D2">
        <w:rPr>
          <w:rFonts w:ascii="Verdana" w:hAnsi="Verdana"/>
          <w:sz w:val="24"/>
          <w:szCs w:val="24"/>
        </w:rPr>
        <w:t xml:space="preserve">ours; some last up to 12 hours.  </w:t>
      </w:r>
      <w:r w:rsidR="006F050C" w:rsidRPr="002428D2">
        <w:rPr>
          <w:rFonts w:ascii="Verdana" w:hAnsi="Verdana"/>
          <w:sz w:val="24"/>
          <w:szCs w:val="24"/>
        </w:rPr>
        <w:t>Possible side effects include decrease</w:t>
      </w:r>
      <w:r w:rsidR="00A47567" w:rsidRPr="002428D2">
        <w:rPr>
          <w:rFonts w:ascii="Verdana" w:hAnsi="Verdana"/>
          <w:sz w:val="24"/>
          <w:szCs w:val="24"/>
        </w:rPr>
        <w:t xml:space="preserve">d appetite, stomachache, </w:t>
      </w:r>
      <w:r w:rsidR="002428D2">
        <w:rPr>
          <w:rFonts w:ascii="Verdana" w:hAnsi="Verdana"/>
          <w:sz w:val="24"/>
          <w:szCs w:val="24"/>
        </w:rPr>
        <w:t xml:space="preserve">irritability, and insomnia.  </w:t>
      </w:r>
      <w:r w:rsidR="006F050C" w:rsidRPr="002428D2">
        <w:rPr>
          <w:rFonts w:ascii="Verdana" w:hAnsi="Verdana"/>
          <w:sz w:val="24"/>
          <w:szCs w:val="24"/>
        </w:rPr>
        <w:t>T</w:t>
      </w:r>
      <w:r w:rsidR="00A47567" w:rsidRPr="002428D2">
        <w:rPr>
          <w:rFonts w:ascii="Verdana" w:hAnsi="Verdana"/>
          <w:sz w:val="24"/>
          <w:szCs w:val="24"/>
        </w:rPr>
        <w:t xml:space="preserve">here's currently no evidence of </w:t>
      </w:r>
      <w:r w:rsidR="006F050C" w:rsidRPr="002428D2">
        <w:rPr>
          <w:rFonts w:ascii="Verdana" w:hAnsi="Verdana"/>
          <w:sz w:val="24"/>
          <w:szCs w:val="24"/>
        </w:rPr>
        <w:t>long-term side effects.</w:t>
      </w:r>
    </w:p>
    <w:p w:rsidR="002428D2" w:rsidRPr="002428D2" w:rsidRDefault="002428D2" w:rsidP="002428D2">
      <w:pPr>
        <w:pStyle w:val="ListParagraph"/>
        <w:ind w:left="525"/>
        <w:rPr>
          <w:rFonts w:ascii="Verdana" w:hAnsi="Verdana"/>
          <w:sz w:val="24"/>
          <w:szCs w:val="24"/>
        </w:rPr>
      </w:pPr>
    </w:p>
    <w:p w:rsidR="006F050C" w:rsidRDefault="00A47567" w:rsidP="002428D2">
      <w:pPr>
        <w:pStyle w:val="ListParagraph"/>
        <w:numPr>
          <w:ilvl w:val="0"/>
          <w:numId w:val="12"/>
        </w:numPr>
        <w:rPr>
          <w:rFonts w:ascii="Verdana" w:hAnsi="Verdana"/>
          <w:sz w:val="24"/>
          <w:szCs w:val="24"/>
        </w:rPr>
      </w:pPr>
      <w:proofErr w:type="spellStart"/>
      <w:r w:rsidRPr="002428D2">
        <w:rPr>
          <w:rFonts w:ascii="Verdana" w:hAnsi="Verdana"/>
          <w:b/>
          <w:sz w:val="24"/>
          <w:szCs w:val="24"/>
        </w:rPr>
        <w:t>Nonstimulants</w:t>
      </w:r>
      <w:proofErr w:type="spellEnd"/>
      <w:r w:rsidR="006F050C" w:rsidRPr="002428D2">
        <w:rPr>
          <w:rFonts w:ascii="Verdana" w:hAnsi="Verdana"/>
          <w:sz w:val="24"/>
          <w:szCs w:val="24"/>
        </w:rPr>
        <w:t xml:space="preserve"> represent a good a</w:t>
      </w:r>
      <w:r w:rsidRPr="002428D2">
        <w:rPr>
          <w:rFonts w:ascii="Verdana" w:hAnsi="Verdana"/>
          <w:sz w:val="24"/>
          <w:szCs w:val="24"/>
        </w:rPr>
        <w:t xml:space="preserve">lternative to stimulants or are </w:t>
      </w:r>
      <w:r w:rsidR="006F050C" w:rsidRPr="002428D2">
        <w:rPr>
          <w:rFonts w:ascii="Verdana" w:hAnsi="Verdana"/>
          <w:sz w:val="24"/>
          <w:szCs w:val="24"/>
        </w:rPr>
        <w:t>sometimes used along with a sti</w:t>
      </w:r>
      <w:r w:rsidRPr="002428D2">
        <w:rPr>
          <w:rFonts w:ascii="Verdana" w:hAnsi="Verdana"/>
          <w:sz w:val="24"/>
          <w:szCs w:val="24"/>
        </w:rPr>
        <w:t xml:space="preserve">mulant to treat ADHD.  The first </w:t>
      </w:r>
      <w:proofErr w:type="spellStart"/>
      <w:r w:rsidR="006F050C" w:rsidRPr="002428D2">
        <w:rPr>
          <w:rFonts w:ascii="Verdana" w:hAnsi="Verdana"/>
          <w:sz w:val="24"/>
          <w:szCs w:val="24"/>
        </w:rPr>
        <w:t>nonstimulant</w:t>
      </w:r>
      <w:proofErr w:type="spellEnd"/>
      <w:r w:rsidR="006F050C" w:rsidRPr="002428D2">
        <w:rPr>
          <w:rFonts w:ascii="Verdana" w:hAnsi="Verdana"/>
          <w:sz w:val="24"/>
          <w:szCs w:val="24"/>
        </w:rPr>
        <w:t xml:space="preserve"> was approved for treat</w:t>
      </w:r>
      <w:r w:rsidRPr="002428D2">
        <w:rPr>
          <w:rFonts w:ascii="Verdana" w:hAnsi="Verdana"/>
          <w:sz w:val="24"/>
          <w:szCs w:val="24"/>
        </w:rPr>
        <w:t xml:space="preserve">ing ADHD in 2003.  They may have </w:t>
      </w:r>
      <w:r w:rsidR="006F050C" w:rsidRPr="002428D2">
        <w:rPr>
          <w:rFonts w:ascii="Verdana" w:hAnsi="Verdana"/>
          <w:sz w:val="24"/>
          <w:szCs w:val="24"/>
        </w:rPr>
        <w:t>fewer side effects than stimulants and can last up to 24 hours.</w:t>
      </w:r>
    </w:p>
    <w:p w:rsidR="002428D2" w:rsidRPr="002428D2" w:rsidRDefault="002428D2" w:rsidP="002428D2">
      <w:pPr>
        <w:spacing w:after="0"/>
        <w:rPr>
          <w:rFonts w:ascii="Verdana" w:hAnsi="Verdana"/>
          <w:sz w:val="24"/>
          <w:szCs w:val="24"/>
        </w:rPr>
      </w:pPr>
    </w:p>
    <w:p w:rsidR="006F050C" w:rsidRPr="002428D2" w:rsidRDefault="00A47567" w:rsidP="006F050C">
      <w:pPr>
        <w:pStyle w:val="ListParagraph"/>
        <w:numPr>
          <w:ilvl w:val="0"/>
          <w:numId w:val="12"/>
        </w:numPr>
        <w:rPr>
          <w:rFonts w:ascii="Verdana" w:hAnsi="Verdana"/>
          <w:sz w:val="24"/>
          <w:szCs w:val="24"/>
        </w:rPr>
      </w:pPr>
      <w:r w:rsidRPr="002428D2">
        <w:rPr>
          <w:rFonts w:ascii="Verdana" w:hAnsi="Verdana"/>
          <w:b/>
          <w:sz w:val="24"/>
          <w:szCs w:val="24"/>
        </w:rPr>
        <w:t>Antidepressants</w:t>
      </w:r>
      <w:r w:rsidR="006F050C" w:rsidRPr="002428D2">
        <w:rPr>
          <w:rFonts w:ascii="Verdana" w:hAnsi="Verdana"/>
          <w:sz w:val="24"/>
          <w:szCs w:val="24"/>
        </w:rPr>
        <w:t xml:space="preserve"> are sometimes a tre</w:t>
      </w:r>
      <w:r w:rsidRPr="002428D2">
        <w:rPr>
          <w:rFonts w:ascii="Verdana" w:hAnsi="Verdana"/>
          <w:sz w:val="24"/>
          <w:szCs w:val="24"/>
        </w:rPr>
        <w:t xml:space="preserve">atment option; however, in 2004 </w:t>
      </w:r>
      <w:r w:rsidR="006F050C" w:rsidRPr="002428D2">
        <w:rPr>
          <w:rFonts w:ascii="Verdana" w:hAnsi="Verdana"/>
          <w:sz w:val="24"/>
          <w:szCs w:val="24"/>
        </w:rPr>
        <w:t>the U.S. Food and Drug Administration (FD</w:t>
      </w:r>
      <w:r w:rsidRPr="002428D2">
        <w:rPr>
          <w:rFonts w:ascii="Verdana" w:hAnsi="Verdana"/>
          <w:sz w:val="24"/>
          <w:szCs w:val="24"/>
        </w:rPr>
        <w:t xml:space="preserve">A) issued a warning that </w:t>
      </w:r>
      <w:r w:rsidR="006F050C" w:rsidRPr="002428D2">
        <w:rPr>
          <w:rFonts w:ascii="Verdana" w:hAnsi="Verdana"/>
          <w:sz w:val="24"/>
          <w:szCs w:val="24"/>
        </w:rPr>
        <w:t>these drugs may lead to a rare increa</w:t>
      </w:r>
      <w:r w:rsidRPr="002428D2">
        <w:rPr>
          <w:rFonts w:ascii="Verdana" w:hAnsi="Verdana"/>
          <w:sz w:val="24"/>
          <w:szCs w:val="24"/>
        </w:rPr>
        <w:t xml:space="preserve">sed risk of suicide in children </w:t>
      </w:r>
      <w:r w:rsidR="006F050C" w:rsidRPr="002428D2">
        <w:rPr>
          <w:rFonts w:ascii="Verdana" w:hAnsi="Verdana"/>
          <w:sz w:val="24"/>
          <w:szCs w:val="24"/>
        </w:rPr>
        <w:t>and teens. If an antidepressant is recommended for your child, be</w:t>
      </w:r>
      <w:r w:rsidRPr="002428D2">
        <w:rPr>
          <w:rFonts w:ascii="Verdana" w:hAnsi="Verdana"/>
          <w:sz w:val="24"/>
          <w:szCs w:val="24"/>
        </w:rPr>
        <w:t xml:space="preserve"> </w:t>
      </w:r>
      <w:r w:rsidR="006F050C" w:rsidRPr="002428D2">
        <w:rPr>
          <w:rFonts w:ascii="Verdana" w:hAnsi="Verdana"/>
          <w:sz w:val="24"/>
          <w:szCs w:val="24"/>
        </w:rPr>
        <w:t>sure to discuss these risks with your doctor.</w:t>
      </w:r>
    </w:p>
    <w:p w:rsidR="00B91DCC" w:rsidRDefault="00B91DC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:rsidR="00B91DCC" w:rsidRDefault="00B91DCC" w:rsidP="006F050C">
      <w:pPr>
        <w:rPr>
          <w:rFonts w:ascii="Verdana" w:hAnsi="Verdana"/>
          <w:sz w:val="24"/>
          <w:szCs w:val="24"/>
        </w:rPr>
      </w:pPr>
    </w:p>
    <w:p w:rsidR="006F050C" w:rsidRPr="006F050C" w:rsidRDefault="006F050C" w:rsidP="006F050C">
      <w:pPr>
        <w:rPr>
          <w:rFonts w:ascii="Verdana" w:hAnsi="Verdana"/>
          <w:sz w:val="24"/>
          <w:szCs w:val="24"/>
        </w:rPr>
      </w:pPr>
      <w:r w:rsidRPr="006F050C">
        <w:rPr>
          <w:rFonts w:ascii="Verdana" w:hAnsi="Verdana"/>
          <w:sz w:val="24"/>
          <w:szCs w:val="24"/>
        </w:rPr>
        <w:t xml:space="preserve">Medications can affect kids differently, </w:t>
      </w:r>
      <w:r w:rsidR="00A47567">
        <w:rPr>
          <w:rFonts w:ascii="Verdana" w:hAnsi="Verdana"/>
          <w:sz w:val="24"/>
          <w:szCs w:val="24"/>
        </w:rPr>
        <w:t xml:space="preserve">and a child may respond well to </w:t>
      </w:r>
      <w:r w:rsidRPr="006F050C">
        <w:rPr>
          <w:rFonts w:ascii="Verdana" w:hAnsi="Verdana"/>
          <w:sz w:val="24"/>
          <w:szCs w:val="24"/>
        </w:rPr>
        <w:t xml:space="preserve">one but not another. </w:t>
      </w:r>
      <w:r w:rsidR="00A47567">
        <w:rPr>
          <w:rFonts w:ascii="Verdana" w:hAnsi="Verdana"/>
          <w:sz w:val="24"/>
          <w:szCs w:val="24"/>
        </w:rPr>
        <w:t xml:space="preserve"> </w:t>
      </w:r>
      <w:r w:rsidRPr="006F050C">
        <w:rPr>
          <w:rFonts w:ascii="Verdana" w:hAnsi="Verdana"/>
          <w:sz w:val="24"/>
          <w:szCs w:val="24"/>
        </w:rPr>
        <w:t>When determining th</w:t>
      </w:r>
      <w:r w:rsidR="00A47567">
        <w:rPr>
          <w:rFonts w:ascii="Verdana" w:hAnsi="Verdana"/>
          <w:sz w:val="24"/>
          <w:szCs w:val="24"/>
        </w:rPr>
        <w:t xml:space="preserve">e correct treatment, the doctor </w:t>
      </w:r>
      <w:r w:rsidRPr="006F050C">
        <w:rPr>
          <w:rFonts w:ascii="Verdana" w:hAnsi="Verdana"/>
          <w:sz w:val="24"/>
          <w:szCs w:val="24"/>
        </w:rPr>
        <w:t xml:space="preserve">might try various medications in various </w:t>
      </w:r>
      <w:r w:rsidR="00A47567">
        <w:rPr>
          <w:rFonts w:ascii="Verdana" w:hAnsi="Verdana"/>
          <w:sz w:val="24"/>
          <w:szCs w:val="24"/>
        </w:rPr>
        <w:t xml:space="preserve">doses, especially if your child </w:t>
      </w:r>
      <w:r w:rsidRPr="006F050C">
        <w:rPr>
          <w:rFonts w:ascii="Verdana" w:hAnsi="Verdana"/>
          <w:sz w:val="24"/>
          <w:szCs w:val="24"/>
        </w:rPr>
        <w:t>is being treated for ADHD along with another disorder.</w:t>
      </w:r>
    </w:p>
    <w:p w:rsidR="006F050C" w:rsidRPr="006F050C" w:rsidRDefault="006F050C" w:rsidP="006F050C">
      <w:pPr>
        <w:rPr>
          <w:rFonts w:ascii="Verdana" w:hAnsi="Verdana"/>
          <w:sz w:val="24"/>
          <w:szCs w:val="24"/>
        </w:rPr>
      </w:pPr>
    </w:p>
    <w:p w:rsidR="006F050C" w:rsidRPr="002428D2" w:rsidRDefault="006F050C" w:rsidP="006F050C">
      <w:pPr>
        <w:rPr>
          <w:rFonts w:ascii="Verdana" w:hAnsi="Verdana"/>
          <w:b/>
          <w:sz w:val="24"/>
          <w:szCs w:val="24"/>
        </w:rPr>
      </w:pPr>
      <w:r w:rsidRPr="00A47567">
        <w:rPr>
          <w:rFonts w:ascii="Verdana" w:hAnsi="Verdana"/>
          <w:b/>
          <w:sz w:val="24"/>
          <w:szCs w:val="24"/>
        </w:rPr>
        <w:t>Behavioral T</w:t>
      </w:r>
      <w:r w:rsidR="002428D2">
        <w:rPr>
          <w:rFonts w:ascii="Verdana" w:hAnsi="Verdana"/>
          <w:b/>
          <w:sz w:val="24"/>
          <w:szCs w:val="24"/>
        </w:rPr>
        <w:t>herapy</w:t>
      </w:r>
    </w:p>
    <w:p w:rsidR="006F050C" w:rsidRPr="006F050C" w:rsidRDefault="006F050C" w:rsidP="006F050C">
      <w:pPr>
        <w:rPr>
          <w:rFonts w:ascii="Verdana" w:hAnsi="Verdana"/>
          <w:sz w:val="24"/>
          <w:szCs w:val="24"/>
        </w:rPr>
      </w:pPr>
      <w:r w:rsidRPr="006F050C">
        <w:rPr>
          <w:rFonts w:ascii="Verdana" w:hAnsi="Verdana"/>
          <w:sz w:val="24"/>
          <w:szCs w:val="24"/>
        </w:rPr>
        <w:t xml:space="preserve">Research has shown that medications used </w:t>
      </w:r>
      <w:r w:rsidR="00A47567">
        <w:rPr>
          <w:rFonts w:ascii="Verdana" w:hAnsi="Verdana"/>
          <w:sz w:val="24"/>
          <w:szCs w:val="24"/>
        </w:rPr>
        <w:t xml:space="preserve">to help curb impulsive behavior </w:t>
      </w:r>
      <w:r w:rsidRPr="006F050C">
        <w:rPr>
          <w:rFonts w:ascii="Verdana" w:hAnsi="Verdana"/>
          <w:sz w:val="24"/>
          <w:szCs w:val="24"/>
        </w:rPr>
        <w:t>and attention difficulties are mo</w:t>
      </w:r>
      <w:r w:rsidR="00A47567">
        <w:rPr>
          <w:rFonts w:ascii="Verdana" w:hAnsi="Verdana"/>
          <w:sz w:val="24"/>
          <w:szCs w:val="24"/>
        </w:rPr>
        <w:t xml:space="preserve">re effective when combined with </w:t>
      </w:r>
      <w:r w:rsidR="002428D2">
        <w:rPr>
          <w:rFonts w:ascii="Verdana" w:hAnsi="Verdana"/>
          <w:sz w:val="24"/>
          <w:szCs w:val="24"/>
        </w:rPr>
        <w:t>behavioral therapy.</w:t>
      </w:r>
    </w:p>
    <w:p w:rsidR="006F050C" w:rsidRPr="006F050C" w:rsidRDefault="006F050C" w:rsidP="006F050C">
      <w:pPr>
        <w:rPr>
          <w:rFonts w:ascii="Verdana" w:hAnsi="Verdana"/>
          <w:sz w:val="24"/>
          <w:szCs w:val="24"/>
        </w:rPr>
      </w:pPr>
      <w:r w:rsidRPr="006F050C">
        <w:rPr>
          <w:rFonts w:ascii="Verdana" w:hAnsi="Verdana"/>
          <w:sz w:val="24"/>
          <w:szCs w:val="24"/>
        </w:rPr>
        <w:t xml:space="preserve">Behavioral therapy attempts </w:t>
      </w:r>
      <w:r w:rsidR="002428D2">
        <w:rPr>
          <w:rFonts w:ascii="Verdana" w:hAnsi="Verdana"/>
          <w:sz w:val="24"/>
          <w:szCs w:val="24"/>
        </w:rPr>
        <w:t>to change behavior patterns by:</w:t>
      </w:r>
    </w:p>
    <w:p w:rsidR="006F050C" w:rsidRPr="00A47567" w:rsidRDefault="006F050C" w:rsidP="00A47567">
      <w:pPr>
        <w:pStyle w:val="ListParagraph"/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A47567">
        <w:rPr>
          <w:rFonts w:ascii="Verdana" w:hAnsi="Verdana"/>
          <w:sz w:val="24"/>
          <w:szCs w:val="24"/>
        </w:rPr>
        <w:t>reorganizing a child's home and school environment</w:t>
      </w:r>
    </w:p>
    <w:p w:rsidR="006F050C" w:rsidRPr="00A47567" w:rsidRDefault="006F050C" w:rsidP="00A47567">
      <w:pPr>
        <w:pStyle w:val="ListParagraph"/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A47567">
        <w:rPr>
          <w:rFonts w:ascii="Verdana" w:hAnsi="Verdana"/>
          <w:sz w:val="24"/>
          <w:szCs w:val="24"/>
        </w:rPr>
        <w:t>giving clear directions and commands</w:t>
      </w:r>
    </w:p>
    <w:p w:rsidR="006F050C" w:rsidRDefault="006F050C" w:rsidP="006F050C">
      <w:pPr>
        <w:pStyle w:val="ListParagraph"/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A47567">
        <w:rPr>
          <w:rFonts w:ascii="Verdana" w:hAnsi="Verdana"/>
          <w:sz w:val="24"/>
          <w:szCs w:val="24"/>
        </w:rPr>
        <w:t>setting up a system of consistent rewards for appropriate behaviors</w:t>
      </w:r>
      <w:r w:rsidR="00A47567">
        <w:rPr>
          <w:rFonts w:ascii="Verdana" w:hAnsi="Verdana"/>
          <w:sz w:val="24"/>
          <w:szCs w:val="24"/>
        </w:rPr>
        <w:t xml:space="preserve"> </w:t>
      </w:r>
      <w:r w:rsidRPr="00A47567">
        <w:rPr>
          <w:rFonts w:ascii="Verdana" w:hAnsi="Verdana"/>
          <w:sz w:val="24"/>
          <w:szCs w:val="24"/>
        </w:rPr>
        <w:t>and negative consequences for inappropriate ones</w:t>
      </w:r>
    </w:p>
    <w:p w:rsidR="002428D2" w:rsidRPr="002428D2" w:rsidRDefault="002428D2" w:rsidP="002428D2">
      <w:pPr>
        <w:pStyle w:val="ListParagraph"/>
        <w:ind w:left="525"/>
        <w:rPr>
          <w:rFonts w:ascii="Verdana" w:hAnsi="Verdana"/>
          <w:sz w:val="24"/>
          <w:szCs w:val="24"/>
        </w:rPr>
      </w:pPr>
    </w:p>
    <w:p w:rsidR="006F050C" w:rsidRPr="006F050C" w:rsidRDefault="006F050C" w:rsidP="006F050C">
      <w:pPr>
        <w:rPr>
          <w:rFonts w:ascii="Verdana" w:hAnsi="Verdana"/>
          <w:sz w:val="24"/>
          <w:szCs w:val="24"/>
        </w:rPr>
      </w:pPr>
      <w:r w:rsidRPr="006F050C">
        <w:rPr>
          <w:rFonts w:ascii="Verdana" w:hAnsi="Verdana"/>
          <w:sz w:val="24"/>
          <w:szCs w:val="24"/>
        </w:rPr>
        <w:t>Here are examples of behavioral strategies t</w:t>
      </w:r>
      <w:r w:rsidR="002428D2">
        <w:rPr>
          <w:rFonts w:ascii="Verdana" w:hAnsi="Verdana"/>
          <w:sz w:val="24"/>
          <w:szCs w:val="24"/>
        </w:rPr>
        <w:t>hat may help a child with ADHD:</w:t>
      </w:r>
    </w:p>
    <w:p w:rsidR="006F050C" w:rsidRDefault="002428D2" w:rsidP="002428D2">
      <w:pPr>
        <w:pStyle w:val="ListParagraph"/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2428D2">
        <w:rPr>
          <w:rFonts w:ascii="Verdana" w:hAnsi="Verdana"/>
          <w:b/>
          <w:sz w:val="24"/>
          <w:szCs w:val="24"/>
        </w:rPr>
        <w:t>Create a routine.</w:t>
      </w:r>
      <w:r w:rsidR="006F050C" w:rsidRPr="002428D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</w:t>
      </w:r>
      <w:r w:rsidR="006F050C" w:rsidRPr="002428D2">
        <w:rPr>
          <w:rFonts w:ascii="Verdana" w:hAnsi="Verdana"/>
          <w:sz w:val="24"/>
          <w:szCs w:val="24"/>
        </w:rPr>
        <w:t>Try to follow the same schedule every day, from</w:t>
      </w:r>
      <w:r>
        <w:rPr>
          <w:rFonts w:ascii="Verdana" w:hAnsi="Verdana"/>
          <w:sz w:val="24"/>
          <w:szCs w:val="24"/>
        </w:rPr>
        <w:t xml:space="preserve"> </w:t>
      </w:r>
      <w:r w:rsidR="006F050C" w:rsidRPr="002428D2">
        <w:rPr>
          <w:rFonts w:ascii="Verdana" w:hAnsi="Verdana"/>
          <w:sz w:val="24"/>
          <w:szCs w:val="24"/>
        </w:rPr>
        <w:t>wake-up time to bedtime. Post the schedule in a prominent place, so</w:t>
      </w:r>
      <w:r>
        <w:rPr>
          <w:rFonts w:ascii="Verdana" w:hAnsi="Verdana"/>
          <w:sz w:val="24"/>
          <w:szCs w:val="24"/>
        </w:rPr>
        <w:t xml:space="preserve"> </w:t>
      </w:r>
      <w:r w:rsidR="006F050C" w:rsidRPr="002428D2">
        <w:rPr>
          <w:rFonts w:ascii="Verdana" w:hAnsi="Verdana"/>
          <w:sz w:val="24"/>
          <w:szCs w:val="24"/>
        </w:rPr>
        <w:t>your child can see what's expected throughout the day and when it's</w:t>
      </w:r>
      <w:r>
        <w:rPr>
          <w:rFonts w:ascii="Verdana" w:hAnsi="Verdana"/>
          <w:sz w:val="24"/>
          <w:szCs w:val="24"/>
        </w:rPr>
        <w:t xml:space="preserve"> </w:t>
      </w:r>
      <w:r w:rsidR="006F050C" w:rsidRPr="002428D2">
        <w:rPr>
          <w:rFonts w:ascii="Verdana" w:hAnsi="Verdana"/>
          <w:sz w:val="24"/>
          <w:szCs w:val="24"/>
        </w:rPr>
        <w:t>time for homework, play, and chores.</w:t>
      </w:r>
    </w:p>
    <w:p w:rsidR="002428D2" w:rsidRPr="002428D2" w:rsidRDefault="002428D2" w:rsidP="002428D2">
      <w:pPr>
        <w:pStyle w:val="ListParagraph"/>
        <w:ind w:left="525"/>
        <w:rPr>
          <w:rFonts w:ascii="Verdana" w:hAnsi="Verdana"/>
          <w:sz w:val="24"/>
          <w:szCs w:val="24"/>
        </w:rPr>
      </w:pPr>
    </w:p>
    <w:p w:rsidR="006F050C" w:rsidRDefault="002428D2" w:rsidP="002428D2">
      <w:pPr>
        <w:pStyle w:val="ListParagraph"/>
        <w:numPr>
          <w:ilvl w:val="0"/>
          <w:numId w:val="1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Get organized.</w:t>
      </w:r>
      <w:r w:rsidR="006F050C" w:rsidRPr="002428D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</w:t>
      </w:r>
      <w:r w:rsidR="006F050C" w:rsidRPr="002428D2">
        <w:rPr>
          <w:rFonts w:ascii="Verdana" w:hAnsi="Verdana"/>
          <w:sz w:val="24"/>
          <w:szCs w:val="24"/>
        </w:rPr>
        <w:t>Put schoolbags, clothing, and toys in the same</w:t>
      </w:r>
      <w:r>
        <w:rPr>
          <w:rFonts w:ascii="Verdana" w:hAnsi="Verdana"/>
          <w:sz w:val="24"/>
          <w:szCs w:val="24"/>
        </w:rPr>
        <w:t xml:space="preserve"> </w:t>
      </w:r>
      <w:r w:rsidR="006F050C" w:rsidRPr="002428D2">
        <w:rPr>
          <w:rFonts w:ascii="Verdana" w:hAnsi="Verdana"/>
          <w:sz w:val="24"/>
          <w:szCs w:val="24"/>
        </w:rPr>
        <w:t>place every day so your child will be less likely to lose them.</w:t>
      </w:r>
    </w:p>
    <w:p w:rsidR="002428D2" w:rsidRPr="002428D2" w:rsidRDefault="002428D2" w:rsidP="002428D2">
      <w:pPr>
        <w:pStyle w:val="ListParagraph"/>
        <w:ind w:left="525"/>
        <w:rPr>
          <w:rFonts w:ascii="Verdana" w:hAnsi="Verdana"/>
          <w:sz w:val="24"/>
          <w:szCs w:val="24"/>
        </w:rPr>
      </w:pPr>
    </w:p>
    <w:p w:rsidR="006F050C" w:rsidRDefault="00A47567" w:rsidP="00A47567">
      <w:pPr>
        <w:pStyle w:val="ListParagraph"/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A47567">
        <w:rPr>
          <w:rFonts w:ascii="Verdana" w:hAnsi="Verdana"/>
          <w:b/>
          <w:sz w:val="24"/>
          <w:szCs w:val="24"/>
        </w:rPr>
        <w:t>Avoid distractions.</w:t>
      </w:r>
      <w:r w:rsidR="002428D2">
        <w:rPr>
          <w:rFonts w:ascii="Verdana" w:hAnsi="Verdana"/>
          <w:b/>
          <w:sz w:val="24"/>
          <w:szCs w:val="24"/>
        </w:rPr>
        <w:t xml:space="preserve"> </w:t>
      </w:r>
      <w:r w:rsidR="006F050C" w:rsidRPr="00A47567">
        <w:rPr>
          <w:rFonts w:ascii="Verdana" w:hAnsi="Verdana"/>
          <w:sz w:val="24"/>
          <w:szCs w:val="24"/>
        </w:rPr>
        <w:t xml:space="preserve"> Turn off the TV, radio, and computer games,</w:t>
      </w:r>
      <w:r>
        <w:rPr>
          <w:rFonts w:ascii="Verdana" w:hAnsi="Verdana"/>
          <w:sz w:val="24"/>
          <w:szCs w:val="24"/>
        </w:rPr>
        <w:t xml:space="preserve"> </w:t>
      </w:r>
      <w:r w:rsidR="006F050C" w:rsidRPr="00A47567">
        <w:rPr>
          <w:rFonts w:ascii="Verdana" w:hAnsi="Verdana"/>
          <w:sz w:val="24"/>
          <w:szCs w:val="24"/>
        </w:rPr>
        <w:t>especially when your child is doing homework.</w:t>
      </w:r>
    </w:p>
    <w:p w:rsidR="002428D2" w:rsidRPr="00A47567" w:rsidRDefault="002428D2" w:rsidP="002428D2">
      <w:pPr>
        <w:pStyle w:val="ListParagraph"/>
        <w:ind w:left="525"/>
        <w:rPr>
          <w:rFonts w:ascii="Verdana" w:hAnsi="Verdana"/>
          <w:sz w:val="24"/>
          <w:szCs w:val="24"/>
        </w:rPr>
      </w:pPr>
    </w:p>
    <w:p w:rsidR="006F050C" w:rsidRDefault="00A47567" w:rsidP="00A47567">
      <w:pPr>
        <w:pStyle w:val="ListParagraph"/>
        <w:numPr>
          <w:ilvl w:val="0"/>
          <w:numId w:val="10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Limit choices.</w:t>
      </w:r>
      <w:r w:rsidR="006F050C" w:rsidRPr="00A47567">
        <w:rPr>
          <w:rFonts w:ascii="Verdana" w:hAnsi="Verdana"/>
          <w:sz w:val="24"/>
          <w:szCs w:val="24"/>
        </w:rPr>
        <w:t xml:space="preserve"> </w:t>
      </w:r>
      <w:r w:rsidR="002428D2">
        <w:rPr>
          <w:rFonts w:ascii="Verdana" w:hAnsi="Verdana"/>
          <w:sz w:val="24"/>
          <w:szCs w:val="24"/>
        </w:rPr>
        <w:t xml:space="preserve"> </w:t>
      </w:r>
      <w:r w:rsidR="006F050C" w:rsidRPr="00A47567">
        <w:rPr>
          <w:rFonts w:ascii="Verdana" w:hAnsi="Verdana"/>
          <w:sz w:val="24"/>
          <w:szCs w:val="24"/>
        </w:rPr>
        <w:t>Offer a choice between two things (this outfit,</w:t>
      </w:r>
      <w:r>
        <w:rPr>
          <w:rFonts w:ascii="Verdana" w:hAnsi="Verdana"/>
          <w:sz w:val="24"/>
          <w:szCs w:val="24"/>
        </w:rPr>
        <w:t xml:space="preserve"> </w:t>
      </w:r>
      <w:r w:rsidR="006F050C" w:rsidRPr="00A47567">
        <w:rPr>
          <w:rFonts w:ascii="Verdana" w:hAnsi="Verdana"/>
          <w:sz w:val="24"/>
          <w:szCs w:val="24"/>
        </w:rPr>
        <w:t>meal, toy, etc., or that one) so that your child isn't overwhelmed</w:t>
      </w:r>
      <w:r>
        <w:rPr>
          <w:rFonts w:ascii="Verdana" w:hAnsi="Verdana"/>
          <w:sz w:val="24"/>
          <w:szCs w:val="24"/>
        </w:rPr>
        <w:t xml:space="preserve"> </w:t>
      </w:r>
      <w:r w:rsidR="006F050C" w:rsidRPr="00A47567">
        <w:rPr>
          <w:rFonts w:ascii="Verdana" w:hAnsi="Verdana"/>
          <w:sz w:val="24"/>
          <w:szCs w:val="24"/>
        </w:rPr>
        <w:t>and overstimulated.</w:t>
      </w:r>
    </w:p>
    <w:p w:rsidR="002428D2" w:rsidRPr="00A47567" w:rsidRDefault="002428D2" w:rsidP="002428D2">
      <w:pPr>
        <w:pStyle w:val="ListParagraph"/>
        <w:ind w:left="525"/>
        <w:rPr>
          <w:rFonts w:ascii="Verdana" w:hAnsi="Verdana"/>
          <w:sz w:val="24"/>
          <w:szCs w:val="24"/>
        </w:rPr>
      </w:pPr>
    </w:p>
    <w:p w:rsidR="00B91DCC" w:rsidRDefault="006F050C" w:rsidP="00A47567">
      <w:pPr>
        <w:pStyle w:val="ListParagraph"/>
        <w:numPr>
          <w:ilvl w:val="0"/>
          <w:numId w:val="10"/>
        </w:numPr>
        <w:rPr>
          <w:rFonts w:ascii="Verdana" w:hAnsi="Verdana"/>
          <w:sz w:val="24"/>
          <w:szCs w:val="24"/>
        </w:rPr>
      </w:pPr>
      <w:r w:rsidRPr="00A47567">
        <w:rPr>
          <w:rFonts w:ascii="Verdana" w:hAnsi="Verdana"/>
          <w:b/>
          <w:sz w:val="24"/>
          <w:szCs w:val="24"/>
        </w:rPr>
        <w:t>Change you</w:t>
      </w:r>
      <w:r w:rsidR="00A47567">
        <w:rPr>
          <w:rFonts w:ascii="Verdana" w:hAnsi="Verdana"/>
          <w:b/>
          <w:sz w:val="24"/>
          <w:szCs w:val="24"/>
        </w:rPr>
        <w:t>r interactions with your child.</w:t>
      </w:r>
      <w:r w:rsidR="006A1706">
        <w:rPr>
          <w:rFonts w:ascii="Verdana" w:hAnsi="Verdana"/>
          <w:b/>
          <w:sz w:val="24"/>
          <w:szCs w:val="24"/>
        </w:rPr>
        <w:t xml:space="preserve"> </w:t>
      </w:r>
      <w:r w:rsidRPr="00A47567">
        <w:rPr>
          <w:rFonts w:ascii="Verdana" w:hAnsi="Verdana"/>
          <w:sz w:val="24"/>
          <w:szCs w:val="24"/>
        </w:rPr>
        <w:t xml:space="preserve"> Instead of long-winded</w:t>
      </w:r>
      <w:r w:rsidR="00A47567">
        <w:rPr>
          <w:rFonts w:ascii="Verdana" w:hAnsi="Verdana"/>
          <w:sz w:val="24"/>
          <w:szCs w:val="24"/>
        </w:rPr>
        <w:t xml:space="preserve"> </w:t>
      </w:r>
      <w:r w:rsidRPr="00A47567">
        <w:rPr>
          <w:rFonts w:ascii="Verdana" w:hAnsi="Verdana"/>
          <w:sz w:val="24"/>
          <w:szCs w:val="24"/>
        </w:rPr>
        <w:t>explanations and cajoling, use clear, brief directions to remind</w:t>
      </w:r>
      <w:r w:rsidR="00A47567">
        <w:rPr>
          <w:rFonts w:ascii="Verdana" w:hAnsi="Verdana"/>
          <w:sz w:val="24"/>
          <w:szCs w:val="24"/>
        </w:rPr>
        <w:t xml:space="preserve"> </w:t>
      </w:r>
      <w:r w:rsidRPr="00A47567">
        <w:rPr>
          <w:rFonts w:ascii="Verdana" w:hAnsi="Verdana"/>
          <w:sz w:val="24"/>
          <w:szCs w:val="24"/>
        </w:rPr>
        <w:t>your child of responsibilities.</w:t>
      </w:r>
    </w:p>
    <w:p w:rsidR="006F050C" w:rsidRPr="00B91DCC" w:rsidRDefault="00B91DCC" w:rsidP="00B91DC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:rsidR="006F050C" w:rsidRDefault="00A47567" w:rsidP="006A1706">
      <w:pPr>
        <w:pStyle w:val="ListParagraph"/>
        <w:numPr>
          <w:ilvl w:val="0"/>
          <w:numId w:val="10"/>
        </w:numPr>
        <w:ind w:left="518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Use goals and rewards.</w:t>
      </w:r>
      <w:r w:rsidR="006A1706">
        <w:rPr>
          <w:rFonts w:ascii="Verdana" w:hAnsi="Verdana"/>
          <w:sz w:val="24"/>
          <w:szCs w:val="24"/>
        </w:rPr>
        <w:t xml:space="preserve">  </w:t>
      </w:r>
      <w:r w:rsidR="006F050C" w:rsidRPr="00A47567">
        <w:rPr>
          <w:rFonts w:ascii="Verdana" w:hAnsi="Verdana"/>
          <w:sz w:val="24"/>
          <w:szCs w:val="24"/>
        </w:rPr>
        <w:t>Use a chart to list goals and track</w:t>
      </w:r>
      <w:r>
        <w:rPr>
          <w:rFonts w:ascii="Verdana" w:hAnsi="Verdana"/>
          <w:sz w:val="24"/>
          <w:szCs w:val="24"/>
        </w:rPr>
        <w:t xml:space="preserve"> </w:t>
      </w:r>
      <w:r w:rsidR="006F050C" w:rsidRPr="00A47567">
        <w:rPr>
          <w:rFonts w:ascii="Verdana" w:hAnsi="Verdana"/>
          <w:sz w:val="24"/>
          <w:szCs w:val="24"/>
        </w:rPr>
        <w:t>positive behaviors, then reward your child's efforts. Be sure the</w:t>
      </w:r>
      <w:r>
        <w:rPr>
          <w:rFonts w:ascii="Verdana" w:hAnsi="Verdana"/>
          <w:sz w:val="24"/>
          <w:szCs w:val="24"/>
        </w:rPr>
        <w:t xml:space="preserve"> </w:t>
      </w:r>
      <w:r w:rsidR="006F050C" w:rsidRPr="00A47567">
        <w:rPr>
          <w:rFonts w:ascii="Verdana" w:hAnsi="Verdana"/>
          <w:sz w:val="24"/>
          <w:szCs w:val="24"/>
        </w:rPr>
        <w:t>goals are realistic (think baby steps rather than overnight success).</w:t>
      </w:r>
    </w:p>
    <w:p w:rsidR="006A1706" w:rsidRPr="00A47567" w:rsidRDefault="006A1706" w:rsidP="006A1706">
      <w:pPr>
        <w:pStyle w:val="ListParagraph"/>
        <w:ind w:left="525"/>
        <w:rPr>
          <w:rFonts w:ascii="Verdana" w:hAnsi="Verdana"/>
          <w:sz w:val="24"/>
          <w:szCs w:val="24"/>
        </w:rPr>
      </w:pPr>
    </w:p>
    <w:p w:rsidR="006A1706" w:rsidRDefault="00A47567" w:rsidP="006A1706">
      <w:pPr>
        <w:pStyle w:val="ListParagraph"/>
        <w:numPr>
          <w:ilvl w:val="0"/>
          <w:numId w:val="10"/>
        </w:numPr>
        <w:ind w:left="518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Discipline effectively.</w:t>
      </w:r>
      <w:r w:rsidR="006F050C" w:rsidRPr="00A47567">
        <w:rPr>
          <w:rFonts w:ascii="Verdana" w:hAnsi="Verdana"/>
          <w:sz w:val="24"/>
          <w:szCs w:val="24"/>
        </w:rPr>
        <w:t xml:space="preserve"> </w:t>
      </w:r>
      <w:r w:rsidR="006A1706">
        <w:rPr>
          <w:rFonts w:ascii="Verdana" w:hAnsi="Verdana"/>
          <w:sz w:val="24"/>
          <w:szCs w:val="24"/>
        </w:rPr>
        <w:t xml:space="preserve"> </w:t>
      </w:r>
      <w:r w:rsidR="006F050C" w:rsidRPr="00A47567">
        <w:rPr>
          <w:rFonts w:ascii="Verdana" w:hAnsi="Verdana"/>
          <w:sz w:val="24"/>
          <w:szCs w:val="24"/>
        </w:rPr>
        <w:t>Instead of yelling or spanking, use</w:t>
      </w:r>
      <w:r>
        <w:rPr>
          <w:rFonts w:ascii="Verdana" w:hAnsi="Verdana"/>
          <w:sz w:val="24"/>
          <w:szCs w:val="24"/>
        </w:rPr>
        <w:t xml:space="preserve"> </w:t>
      </w:r>
      <w:r w:rsidR="006F050C" w:rsidRPr="00A47567">
        <w:rPr>
          <w:rFonts w:ascii="Verdana" w:hAnsi="Verdana"/>
          <w:sz w:val="24"/>
          <w:szCs w:val="24"/>
        </w:rPr>
        <w:t>timeouts or removal of privileges as consequences for inappropriate</w:t>
      </w:r>
      <w:r>
        <w:rPr>
          <w:rFonts w:ascii="Verdana" w:hAnsi="Verdana"/>
          <w:sz w:val="24"/>
          <w:szCs w:val="24"/>
        </w:rPr>
        <w:t xml:space="preserve"> </w:t>
      </w:r>
      <w:r w:rsidR="006F050C" w:rsidRPr="00A47567">
        <w:rPr>
          <w:rFonts w:ascii="Verdana" w:hAnsi="Verdana"/>
          <w:sz w:val="24"/>
          <w:szCs w:val="24"/>
        </w:rPr>
        <w:t>behavior. Younger kids may simply need to be distracted or ignored</w:t>
      </w:r>
      <w:r>
        <w:rPr>
          <w:rFonts w:ascii="Verdana" w:hAnsi="Verdana"/>
          <w:sz w:val="24"/>
          <w:szCs w:val="24"/>
        </w:rPr>
        <w:t xml:space="preserve"> </w:t>
      </w:r>
      <w:r w:rsidR="006F050C" w:rsidRPr="00A47567">
        <w:rPr>
          <w:rFonts w:ascii="Verdana" w:hAnsi="Verdana"/>
          <w:sz w:val="24"/>
          <w:szCs w:val="24"/>
        </w:rPr>
        <w:t>until they display better behavior.</w:t>
      </w:r>
    </w:p>
    <w:p w:rsidR="006A1706" w:rsidRPr="006A1706" w:rsidRDefault="006A1706" w:rsidP="006A1706">
      <w:pPr>
        <w:pStyle w:val="ListParagraph"/>
        <w:rPr>
          <w:rFonts w:ascii="Verdana" w:hAnsi="Verdana"/>
          <w:sz w:val="24"/>
          <w:szCs w:val="24"/>
        </w:rPr>
      </w:pPr>
    </w:p>
    <w:p w:rsidR="00B91DCC" w:rsidRDefault="006F050C" w:rsidP="00B91DCC">
      <w:pPr>
        <w:pStyle w:val="ListParagraph"/>
        <w:numPr>
          <w:ilvl w:val="0"/>
          <w:numId w:val="10"/>
        </w:numPr>
        <w:spacing w:before="240"/>
        <w:rPr>
          <w:rFonts w:ascii="Verdana" w:hAnsi="Verdana"/>
          <w:sz w:val="24"/>
          <w:szCs w:val="24"/>
        </w:rPr>
      </w:pPr>
      <w:r w:rsidRPr="00A47567">
        <w:rPr>
          <w:rFonts w:ascii="Verdana" w:hAnsi="Verdana"/>
          <w:b/>
          <w:sz w:val="24"/>
          <w:szCs w:val="24"/>
        </w:rPr>
        <w:t>Hel</w:t>
      </w:r>
      <w:r w:rsidR="00A47567">
        <w:rPr>
          <w:rFonts w:ascii="Verdana" w:hAnsi="Verdana"/>
          <w:b/>
          <w:sz w:val="24"/>
          <w:szCs w:val="24"/>
        </w:rPr>
        <w:t>p your child discover a talent.</w:t>
      </w:r>
      <w:r w:rsidRPr="00A47567">
        <w:rPr>
          <w:rFonts w:ascii="Verdana" w:hAnsi="Verdana"/>
          <w:sz w:val="24"/>
          <w:szCs w:val="24"/>
        </w:rPr>
        <w:t xml:space="preserve"> </w:t>
      </w:r>
      <w:r w:rsidR="006A1706">
        <w:rPr>
          <w:rFonts w:ascii="Verdana" w:hAnsi="Verdana"/>
          <w:sz w:val="24"/>
          <w:szCs w:val="24"/>
        </w:rPr>
        <w:t xml:space="preserve"> </w:t>
      </w:r>
      <w:r w:rsidRPr="00A47567">
        <w:rPr>
          <w:rFonts w:ascii="Verdana" w:hAnsi="Verdana"/>
          <w:sz w:val="24"/>
          <w:szCs w:val="24"/>
        </w:rPr>
        <w:t>All kids need to experience</w:t>
      </w:r>
      <w:r w:rsidR="00A47567">
        <w:rPr>
          <w:rFonts w:ascii="Verdana" w:hAnsi="Verdana"/>
          <w:sz w:val="24"/>
          <w:szCs w:val="24"/>
        </w:rPr>
        <w:t xml:space="preserve"> </w:t>
      </w:r>
      <w:r w:rsidRPr="00A47567">
        <w:rPr>
          <w:rFonts w:ascii="Verdana" w:hAnsi="Verdana"/>
          <w:sz w:val="24"/>
          <w:szCs w:val="24"/>
        </w:rPr>
        <w:t xml:space="preserve">success to feel good about </w:t>
      </w:r>
      <w:proofErr w:type="gramStart"/>
      <w:r w:rsidRPr="00A47567">
        <w:rPr>
          <w:rFonts w:ascii="Verdana" w:hAnsi="Verdana"/>
          <w:sz w:val="24"/>
          <w:szCs w:val="24"/>
        </w:rPr>
        <w:t>themselves</w:t>
      </w:r>
      <w:proofErr w:type="gramEnd"/>
      <w:r w:rsidRPr="00A47567">
        <w:rPr>
          <w:rFonts w:ascii="Verdana" w:hAnsi="Verdana"/>
          <w:sz w:val="24"/>
          <w:szCs w:val="24"/>
        </w:rPr>
        <w:t>. Finding out what your child</w:t>
      </w:r>
      <w:r w:rsidR="00A47567">
        <w:rPr>
          <w:rFonts w:ascii="Verdana" w:hAnsi="Verdana"/>
          <w:sz w:val="24"/>
          <w:szCs w:val="24"/>
        </w:rPr>
        <w:t xml:space="preserve"> </w:t>
      </w:r>
      <w:r w:rsidRPr="00A47567">
        <w:rPr>
          <w:rFonts w:ascii="Verdana" w:hAnsi="Verdana"/>
          <w:sz w:val="24"/>
          <w:szCs w:val="24"/>
        </w:rPr>
        <w:t xml:space="preserve">does well — whether </w:t>
      </w:r>
      <w:proofErr w:type="gramStart"/>
      <w:r w:rsidRPr="00A47567">
        <w:rPr>
          <w:rFonts w:ascii="Verdana" w:hAnsi="Verdana"/>
          <w:sz w:val="24"/>
          <w:szCs w:val="24"/>
        </w:rPr>
        <w:t>it's</w:t>
      </w:r>
      <w:proofErr w:type="gramEnd"/>
      <w:r w:rsidRPr="00A47567">
        <w:rPr>
          <w:rFonts w:ascii="Verdana" w:hAnsi="Verdana"/>
          <w:sz w:val="24"/>
          <w:szCs w:val="24"/>
        </w:rPr>
        <w:t xml:space="preserve"> sports, art, or music — can boost social</w:t>
      </w:r>
      <w:r w:rsidR="00A47567">
        <w:rPr>
          <w:rFonts w:ascii="Verdana" w:hAnsi="Verdana"/>
          <w:sz w:val="24"/>
          <w:szCs w:val="24"/>
        </w:rPr>
        <w:t xml:space="preserve"> </w:t>
      </w:r>
      <w:r w:rsidRPr="00A47567">
        <w:rPr>
          <w:rFonts w:ascii="Verdana" w:hAnsi="Verdana"/>
          <w:sz w:val="24"/>
          <w:szCs w:val="24"/>
        </w:rPr>
        <w:t>skills and self-esteem.</w:t>
      </w:r>
    </w:p>
    <w:p w:rsidR="00B91DCC" w:rsidRPr="00B91DCC" w:rsidRDefault="00B91DCC" w:rsidP="00B91DCC">
      <w:pPr>
        <w:spacing w:before="240"/>
        <w:rPr>
          <w:rFonts w:ascii="Verdana" w:hAnsi="Verdana"/>
          <w:sz w:val="24"/>
          <w:szCs w:val="24"/>
        </w:rPr>
      </w:pPr>
    </w:p>
    <w:p w:rsidR="006F050C" w:rsidRPr="002428D2" w:rsidRDefault="002428D2" w:rsidP="006F050C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Alternative Treatments</w:t>
      </w:r>
    </w:p>
    <w:p w:rsidR="00D03CB5" w:rsidRDefault="006F050C" w:rsidP="006F050C">
      <w:pPr>
        <w:rPr>
          <w:rFonts w:ascii="Verdana" w:hAnsi="Verdana"/>
          <w:sz w:val="24"/>
          <w:szCs w:val="24"/>
        </w:rPr>
      </w:pPr>
      <w:r w:rsidRPr="006F050C">
        <w:rPr>
          <w:rFonts w:ascii="Verdana" w:hAnsi="Verdana"/>
          <w:sz w:val="24"/>
          <w:szCs w:val="24"/>
        </w:rPr>
        <w:t>Currently, the only ADHD therapies tha</w:t>
      </w:r>
      <w:r w:rsidR="00535B2A">
        <w:rPr>
          <w:rFonts w:ascii="Verdana" w:hAnsi="Verdana"/>
          <w:sz w:val="24"/>
          <w:szCs w:val="24"/>
        </w:rPr>
        <w:t xml:space="preserve">t have been proven effective in </w:t>
      </w:r>
      <w:r w:rsidRPr="006F050C">
        <w:rPr>
          <w:rFonts w:ascii="Verdana" w:hAnsi="Verdana"/>
          <w:sz w:val="24"/>
          <w:szCs w:val="24"/>
        </w:rPr>
        <w:t xml:space="preserve">scientific studies are medications and behavioral therapy. </w:t>
      </w:r>
      <w:r w:rsidR="002428D2">
        <w:rPr>
          <w:rFonts w:ascii="Verdana" w:hAnsi="Verdana"/>
          <w:sz w:val="24"/>
          <w:szCs w:val="24"/>
        </w:rPr>
        <w:t xml:space="preserve"> </w:t>
      </w:r>
      <w:r w:rsidRPr="006F050C">
        <w:rPr>
          <w:rFonts w:ascii="Verdana" w:hAnsi="Verdana"/>
          <w:sz w:val="24"/>
          <w:szCs w:val="24"/>
        </w:rPr>
        <w:t>Bu</w:t>
      </w:r>
      <w:r w:rsidR="00535B2A">
        <w:rPr>
          <w:rFonts w:ascii="Verdana" w:hAnsi="Verdana"/>
          <w:sz w:val="24"/>
          <w:szCs w:val="24"/>
        </w:rPr>
        <w:t xml:space="preserve">t your </w:t>
      </w:r>
      <w:r w:rsidRPr="006F050C">
        <w:rPr>
          <w:rFonts w:ascii="Verdana" w:hAnsi="Verdana"/>
          <w:sz w:val="24"/>
          <w:szCs w:val="24"/>
        </w:rPr>
        <w:t>doctor may recommend additional treatme</w:t>
      </w:r>
      <w:r w:rsidR="00535B2A">
        <w:rPr>
          <w:rFonts w:ascii="Verdana" w:hAnsi="Verdana"/>
          <w:sz w:val="24"/>
          <w:szCs w:val="24"/>
        </w:rPr>
        <w:t xml:space="preserve">nts and interventions depending </w:t>
      </w:r>
      <w:r w:rsidRPr="006F050C">
        <w:rPr>
          <w:rFonts w:ascii="Verdana" w:hAnsi="Verdana"/>
          <w:sz w:val="24"/>
          <w:szCs w:val="24"/>
        </w:rPr>
        <w:t xml:space="preserve">on your child's symptoms and needs. </w:t>
      </w:r>
      <w:r w:rsidR="002428D2">
        <w:rPr>
          <w:rFonts w:ascii="Verdana" w:hAnsi="Verdana"/>
          <w:sz w:val="24"/>
          <w:szCs w:val="24"/>
        </w:rPr>
        <w:t xml:space="preserve"> </w:t>
      </w:r>
      <w:r w:rsidRPr="006F050C">
        <w:rPr>
          <w:rFonts w:ascii="Verdana" w:hAnsi="Verdana"/>
          <w:sz w:val="24"/>
          <w:szCs w:val="24"/>
        </w:rPr>
        <w:t>So</w:t>
      </w:r>
      <w:r w:rsidR="00535B2A">
        <w:rPr>
          <w:rFonts w:ascii="Verdana" w:hAnsi="Verdana"/>
          <w:sz w:val="24"/>
          <w:szCs w:val="24"/>
        </w:rPr>
        <w:t xml:space="preserve">me kids with ADHD, for example, </w:t>
      </w:r>
      <w:r w:rsidRPr="006F050C">
        <w:rPr>
          <w:rFonts w:ascii="Verdana" w:hAnsi="Verdana"/>
          <w:sz w:val="24"/>
          <w:szCs w:val="24"/>
        </w:rPr>
        <w:t xml:space="preserve">may also need special educational </w:t>
      </w:r>
      <w:r w:rsidR="00535B2A">
        <w:rPr>
          <w:rFonts w:ascii="Verdana" w:hAnsi="Verdana"/>
          <w:sz w:val="24"/>
          <w:szCs w:val="24"/>
        </w:rPr>
        <w:t xml:space="preserve">interventions such as tutoring, </w:t>
      </w:r>
      <w:r w:rsidRPr="006F050C">
        <w:rPr>
          <w:rFonts w:ascii="Verdana" w:hAnsi="Verdana"/>
          <w:sz w:val="24"/>
          <w:szCs w:val="24"/>
        </w:rPr>
        <w:t xml:space="preserve">occupational therapy, etc. </w:t>
      </w:r>
      <w:r w:rsidR="002428D2">
        <w:rPr>
          <w:rFonts w:ascii="Verdana" w:hAnsi="Verdana"/>
          <w:sz w:val="24"/>
          <w:szCs w:val="24"/>
        </w:rPr>
        <w:t xml:space="preserve"> </w:t>
      </w:r>
    </w:p>
    <w:p w:rsidR="009703A6" w:rsidRPr="00B91DCC" w:rsidRDefault="006F050C" w:rsidP="00B91DCC">
      <w:pPr>
        <w:jc w:val="center"/>
        <w:rPr>
          <w:rFonts w:ascii="Verdana" w:hAnsi="Verdana"/>
          <w:b/>
          <w:sz w:val="24"/>
          <w:szCs w:val="24"/>
        </w:rPr>
      </w:pPr>
      <w:r w:rsidRPr="002428D2">
        <w:rPr>
          <w:rFonts w:ascii="Verdana" w:hAnsi="Verdana"/>
          <w:b/>
          <w:sz w:val="24"/>
          <w:szCs w:val="24"/>
        </w:rPr>
        <w:t>Every child's needs are different.</w:t>
      </w:r>
    </w:p>
    <w:p w:rsidR="00D03CB5" w:rsidRDefault="00D03CB5" w:rsidP="00D03CB5">
      <w:pPr>
        <w:rPr>
          <w:rFonts w:ascii="Verdana" w:hAnsi="Verdana"/>
          <w:sz w:val="24"/>
          <w:szCs w:val="24"/>
        </w:rPr>
      </w:pPr>
      <w:r w:rsidRPr="009B244D">
        <w:rPr>
          <w:rFonts w:ascii="Verdana" w:hAnsi="Verdana" w:cs="Arial"/>
          <w:noProof/>
          <w:color w:val="0000FF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A49E611" wp14:editId="200BE0B0">
            <wp:simplePos x="0" y="0"/>
            <wp:positionH relativeFrom="column">
              <wp:posOffset>904875</wp:posOffset>
            </wp:positionH>
            <wp:positionV relativeFrom="paragraph">
              <wp:posOffset>148590</wp:posOffset>
            </wp:positionV>
            <wp:extent cx="4200525" cy="1085850"/>
            <wp:effectExtent l="0" t="0" r="9525" b="0"/>
            <wp:wrapSquare wrapText="bothSides"/>
            <wp:docPr id="1" name="Picture 1" descr="https://encrypted-tbn2.gstatic.com/images?q=tbn:ANd9GcTErRRNl_mZjQaUCBbBQdscQk99hD_q9xLxtXFbruMOhJLaWlqV_A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2.gstatic.com/images?q=tbn:ANd9GcTErRRNl_mZjQaUCBbBQdscQk99hD_q9xLxtXFbruMOhJLaWlqV_A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3CB5" w:rsidRDefault="00D03CB5" w:rsidP="00D03CB5">
      <w:pPr>
        <w:rPr>
          <w:rFonts w:ascii="Verdana" w:hAnsi="Verdana"/>
          <w:sz w:val="24"/>
          <w:szCs w:val="24"/>
        </w:rPr>
      </w:pPr>
    </w:p>
    <w:p w:rsidR="00D03CB5" w:rsidRDefault="00D03CB5" w:rsidP="00D03CB5">
      <w:pPr>
        <w:rPr>
          <w:rFonts w:ascii="Verdana" w:hAnsi="Verdana"/>
          <w:sz w:val="24"/>
          <w:szCs w:val="24"/>
        </w:rPr>
      </w:pPr>
    </w:p>
    <w:p w:rsidR="00D03CB5" w:rsidRDefault="00D03CB5" w:rsidP="00D03CB5">
      <w:pPr>
        <w:rPr>
          <w:rFonts w:ascii="Verdana" w:hAnsi="Verdana"/>
          <w:sz w:val="24"/>
          <w:szCs w:val="24"/>
        </w:rPr>
      </w:pPr>
    </w:p>
    <w:p w:rsidR="00B91DCC" w:rsidRPr="00B91DCC" w:rsidRDefault="00873CAE" w:rsidP="00B91DCC">
      <w:pPr>
        <w:rPr>
          <w:rFonts w:ascii="Verdana" w:hAnsi="Verdana" w:cs="Arial"/>
          <w:sz w:val="18"/>
          <w:szCs w:val="18"/>
        </w:rPr>
      </w:pPr>
      <w:bookmarkStart w:id="0" w:name="_GoBack"/>
      <w:r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DB4958" wp14:editId="0F99BDF1">
                <wp:simplePos x="0" y="0"/>
                <wp:positionH relativeFrom="column">
                  <wp:posOffset>-28575</wp:posOffset>
                </wp:positionH>
                <wp:positionV relativeFrom="paragraph">
                  <wp:posOffset>665480</wp:posOffset>
                </wp:positionV>
                <wp:extent cx="6010275" cy="19685"/>
                <wp:effectExtent l="19050" t="19050" r="9525" b="3746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0275" cy="1968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52.4pt" to="471pt,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6k75gEAACkEAAAOAAAAZHJzL2Uyb0RvYy54bWysU02P2yAQvVfqf0DcGzuWkqZWnD1ktb1U&#10;bdTt9s5iiJH40kBj5993wI6TbXvpai+IgZn35j2G7d1gNDkJCMrZhi4XJSXCctcqe2zo04+HDxtK&#10;QmS2ZdpZ0dCzCPRu9/7dtve1qFzndCuAIIgNde8b2sXo66IIvBOGhYXzwuKldGBYxBCORQusR3Sj&#10;i6os10XvoPXguAgBT+/HS7rL+FIKHr9JGUQkuqHYW8wr5PU5rcVuy+ojMN8pPrXBXtGFYcoi6Qx1&#10;zyIjv0D9BWUUBxecjAvuTOGkVFxkDahmWf6h5rFjXmQtaE7ws03h7WD519MBiGobWlFimcEneozA&#10;1LGLZO+sRQMdkCr51PtQY/reHmCKgj9AEj1IMERq5X/iCGQbUBgZssvn2WUxRMLxcI1Cq48rSjje&#10;LT+tN6uEXowwCc5DiJ+FMyRtGqqVTSawmp2+hDimXlLSsbakx/Y3K8RMcXBatQ9K6xykQRJ7DeTE&#10;cATisJzIbrKQWtuULPLATCRJ7igw7+JZi5Htu5BoGAoZpeZRvTIwzoWNFxZtMTuVSexnLizHPl+2&#10;9rJwyr929T/Fo44Ls7NxLjbKOvgX+9UYOebji9zoTttn157z0+cLnMf8aNPfSQN/G+fy6w/f/QYA&#10;AP//AwBQSwMEFAAGAAgAAAAhAMpntFffAAAACgEAAA8AAABkcnMvZG93bnJldi54bWxMj89qwkAQ&#10;xu+FvsMyhV5EN5HYapqNSCEg0oO1PsAkuyah2dmYXTV9+46n9jjf/Pj+ZOvRduJqBt86UhDPIhCG&#10;KqdbqhUcv4rpEoQPSBo7R0bBj/Gwzh8fMky1u9GnuR5CLdiEfIoKmhD6VEpfNcain7neEP9ObrAY&#10;+BxqqQe8sbnt5DyKXqTFljihwd68N6b6Plysgsl5URTlNv44TvR5Q1282+72qNTz07h5AxHMGP5g&#10;uNfn6pBzp9JdSHvRKZgmCyZZjxKewMAqmfO48q68rkDmmfw/If8FAAD//wMAUEsBAi0AFAAGAAgA&#10;AAAhALaDOJL+AAAA4QEAABMAAAAAAAAAAAAAAAAAAAAAAFtDb250ZW50X1R5cGVzXS54bWxQSwEC&#10;LQAUAAYACAAAACEAOP0h/9YAAACUAQAACwAAAAAAAAAAAAAAAAAvAQAAX3JlbHMvLnJlbHNQSwEC&#10;LQAUAAYACAAAACEAwXupO+YBAAApBAAADgAAAAAAAAAAAAAAAAAuAgAAZHJzL2Uyb0RvYy54bWxQ&#10;SwECLQAUAAYACAAAACEAyme0V98AAAAKAQAADwAAAAAAAAAAAAAAAABABAAAZHJzL2Rvd25yZXYu&#10;eG1sUEsFBgAAAAAEAAQA8wAAAEwFAAAAAA==&#10;" strokecolor="black [3213]" strokeweight="2.25pt"/>
            </w:pict>
          </mc:Fallback>
        </mc:AlternateContent>
      </w:r>
      <w:bookmarkEnd w:id="0"/>
      <w:r w:rsidR="00D03CB5" w:rsidRPr="00960F3B">
        <w:rPr>
          <w:rFonts w:ascii="Verdana" w:hAnsi="Verdana" w:cs="Arial"/>
          <w:sz w:val="18"/>
          <w:szCs w:val="18"/>
        </w:rPr>
        <w:t xml:space="preserve">This information was provided by the Charleston Promise Neighborhood; written by </w:t>
      </w:r>
      <w:proofErr w:type="spellStart"/>
      <w:r w:rsidR="00D03CB5" w:rsidRPr="00960F3B">
        <w:rPr>
          <w:rFonts w:ascii="Verdana" w:hAnsi="Verdana" w:cs="Arial"/>
          <w:sz w:val="18"/>
          <w:szCs w:val="18"/>
        </w:rPr>
        <w:t>KidsHealth</w:t>
      </w:r>
      <w:proofErr w:type="spellEnd"/>
      <w:r w:rsidR="00D03CB5" w:rsidRPr="00960F3B">
        <w:rPr>
          <w:rFonts w:ascii="Verdana" w:hAnsi="Verdana" w:cs="Arial"/>
          <w:sz w:val="18"/>
          <w:szCs w:val="18"/>
        </w:rPr>
        <w:t>®, one of the largest resources online for medically reviewed health information written for parents, kids, and teens.  For more articles like this, visit KidsHealth.</w:t>
      </w:r>
      <w:r w:rsidR="00960F3B" w:rsidRPr="00960F3B">
        <w:rPr>
          <w:rFonts w:ascii="Verdana" w:hAnsi="Verdana" w:cs="Arial"/>
          <w:sz w:val="18"/>
          <w:szCs w:val="18"/>
        </w:rPr>
        <w:t xml:space="preserve">org or TeensHealth.org. </w:t>
      </w:r>
      <w:proofErr w:type="gramStart"/>
      <w:r w:rsidR="00960F3B" w:rsidRPr="00960F3B">
        <w:rPr>
          <w:rFonts w:ascii="Verdana" w:hAnsi="Verdana" w:cs="Arial"/>
          <w:sz w:val="18"/>
          <w:szCs w:val="18"/>
        </w:rPr>
        <w:t>© 1995-</w:t>
      </w:r>
      <w:r w:rsidR="00D03CB5" w:rsidRPr="00960F3B">
        <w:rPr>
          <w:rFonts w:ascii="Verdana" w:hAnsi="Verdana" w:cs="Arial"/>
          <w:sz w:val="18"/>
          <w:szCs w:val="18"/>
        </w:rPr>
        <w:t>2012.</w:t>
      </w:r>
      <w:proofErr w:type="gramEnd"/>
      <w:r w:rsidR="00D03CB5" w:rsidRPr="00960F3B">
        <w:rPr>
          <w:rFonts w:ascii="Verdana" w:hAnsi="Verdana" w:cs="Arial"/>
          <w:sz w:val="18"/>
          <w:szCs w:val="18"/>
        </w:rPr>
        <w:t xml:space="preserve"> </w:t>
      </w:r>
      <w:proofErr w:type="gramStart"/>
      <w:r w:rsidR="00D03CB5" w:rsidRPr="00960F3B">
        <w:rPr>
          <w:rFonts w:ascii="Verdana" w:hAnsi="Verdana" w:cs="Arial"/>
          <w:sz w:val="18"/>
          <w:szCs w:val="18"/>
        </w:rPr>
        <w:t>The Nemours Foundation/</w:t>
      </w:r>
      <w:proofErr w:type="spellStart"/>
      <w:r w:rsidR="00D03CB5" w:rsidRPr="00960F3B">
        <w:rPr>
          <w:rFonts w:ascii="Verdana" w:hAnsi="Verdana" w:cs="Arial"/>
          <w:sz w:val="18"/>
          <w:szCs w:val="18"/>
        </w:rPr>
        <w:t>KidsHealth</w:t>
      </w:r>
      <w:proofErr w:type="spellEnd"/>
      <w:r w:rsidR="00D03CB5" w:rsidRPr="00960F3B">
        <w:rPr>
          <w:rFonts w:ascii="Verdana" w:hAnsi="Verdana" w:cs="Arial"/>
          <w:sz w:val="18"/>
          <w:szCs w:val="18"/>
        </w:rPr>
        <w:t>®.</w:t>
      </w:r>
      <w:proofErr w:type="gramEnd"/>
      <w:r w:rsidR="00D03CB5" w:rsidRPr="00960F3B">
        <w:rPr>
          <w:rFonts w:ascii="Verdana" w:hAnsi="Verdana" w:cs="Arial"/>
          <w:sz w:val="18"/>
          <w:szCs w:val="18"/>
        </w:rPr>
        <w:t xml:space="preserve">  All rights reserved. </w:t>
      </w:r>
    </w:p>
    <w:p w:rsidR="00B91DCC" w:rsidRPr="00993306" w:rsidRDefault="00B91DCC" w:rsidP="00B91DCC">
      <w:pPr>
        <w:jc w:val="both"/>
        <w:rPr>
          <w:rFonts w:ascii="Verdana" w:hAnsi="Verdana"/>
          <w:sz w:val="16"/>
          <w:szCs w:val="16"/>
        </w:rPr>
      </w:pPr>
      <w:r w:rsidRPr="00993306">
        <w:rPr>
          <w:rFonts w:ascii="Verdana" w:hAnsi="Verdana"/>
          <w:sz w:val="16"/>
          <w:szCs w:val="16"/>
        </w:rPr>
        <w:t xml:space="preserve">Charleston Promise Neighborhood is a non-profit organization that works to improve the lives of children and families in the 5.6 square mile area of the “neck” between Charleston and North Charleston.  </w:t>
      </w:r>
      <w:proofErr w:type="spellStart"/>
      <w:r w:rsidRPr="00993306">
        <w:rPr>
          <w:rFonts w:ascii="Verdana" w:hAnsi="Verdana"/>
          <w:sz w:val="16"/>
          <w:szCs w:val="16"/>
        </w:rPr>
        <w:t>KidsWell</w:t>
      </w:r>
      <w:proofErr w:type="spellEnd"/>
      <w:r w:rsidRPr="00993306">
        <w:rPr>
          <w:rFonts w:ascii="Verdana" w:hAnsi="Verdana"/>
          <w:sz w:val="16"/>
          <w:szCs w:val="16"/>
        </w:rPr>
        <w:t xml:space="preserve"> is Charleston Promise Neighborhood’s health and wellness initiative that includes School-Based Health Clinics at Sanders-Clyde </w:t>
      </w:r>
      <w:r>
        <w:rPr>
          <w:rFonts w:ascii="Verdana" w:hAnsi="Verdana"/>
          <w:sz w:val="16"/>
          <w:szCs w:val="16"/>
        </w:rPr>
        <w:t>Creative Arts School</w:t>
      </w:r>
      <w:r w:rsidRPr="00993306">
        <w:rPr>
          <w:rFonts w:ascii="Verdana" w:hAnsi="Verdana"/>
          <w:sz w:val="16"/>
          <w:szCs w:val="16"/>
        </w:rPr>
        <w:t xml:space="preserve">, James Simons Elementary, Chicora </w:t>
      </w:r>
      <w:r>
        <w:rPr>
          <w:rFonts w:ascii="Verdana" w:hAnsi="Verdana"/>
          <w:sz w:val="16"/>
          <w:szCs w:val="16"/>
        </w:rPr>
        <w:t xml:space="preserve">School of Communications, </w:t>
      </w:r>
      <w:r w:rsidRPr="00993306">
        <w:rPr>
          <w:rFonts w:ascii="Verdana" w:hAnsi="Verdana"/>
          <w:sz w:val="16"/>
          <w:szCs w:val="16"/>
        </w:rPr>
        <w:t>and Mary Ford Elementary.</w:t>
      </w:r>
      <w:r>
        <w:rPr>
          <w:rFonts w:ascii="Verdana" w:hAnsi="Verdana"/>
          <w:sz w:val="16"/>
          <w:szCs w:val="16"/>
        </w:rPr>
        <w:t xml:space="preserve">  </w:t>
      </w:r>
      <w:hyperlink r:id="rId13" w:history="1">
        <w:r w:rsidRPr="00B91DCC">
          <w:rPr>
            <w:rStyle w:val="Hyperlink"/>
            <w:rFonts w:ascii="Verdana" w:eastAsia="Times New Roman" w:hAnsi="Verdana" w:cs="Times New Roman"/>
            <w:sz w:val="16"/>
            <w:szCs w:val="16"/>
          </w:rPr>
          <w:t>www.charlestonpromise.org</w:t>
        </w:r>
      </w:hyperlink>
    </w:p>
    <w:p w:rsidR="00B91DCC" w:rsidRDefault="00B91DCC" w:rsidP="00B91DCC">
      <w:pPr>
        <w:pStyle w:val="Footer"/>
        <w:jc w:val="both"/>
        <w:rPr>
          <w:rFonts w:ascii="Verdana" w:hAnsi="Verdana" w:cs="Arial"/>
          <w:color w:val="585858"/>
          <w:sz w:val="16"/>
          <w:szCs w:val="16"/>
          <w:lang w:val="en"/>
        </w:rPr>
      </w:pPr>
      <w:r w:rsidRPr="00CA20DB">
        <w:rPr>
          <w:rFonts w:ascii="Verdana" w:hAnsi="Verdana" w:cs="Arial"/>
          <w:color w:val="585858"/>
          <w:sz w:val="16"/>
          <w:szCs w:val="16"/>
          <w:lang w:val="en"/>
        </w:rPr>
        <w:t xml:space="preserve">The information </w:t>
      </w:r>
      <w:r>
        <w:rPr>
          <w:rFonts w:ascii="Verdana" w:hAnsi="Verdana" w:cs="Arial"/>
          <w:color w:val="585858"/>
          <w:sz w:val="16"/>
          <w:szCs w:val="16"/>
          <w:lang w:val="en"/>
        </w:rPr>
        <w:t>i</w:t>
      </w:r>
      <w:r w:rsidRPr="00CA20DB">
        <w:rPr>
          <w:rFonts w:ascii="Verdana" w:hAnsi="Verdana" w:cs="Arial"/>
          <w:color w:val="585858"/>
          <w:sz w:val="16"/>
          <w:szCs w:val="16"/>
          <w:lang w:val="en"/>
        </w:rPr>
        <w:t xml:space="preserve">n this </w:t>
      </w:r>
      <w:r>
        <w:rPr>
          <w:rFonts w:ascii="Verdana" w:hAnsi="Verdana" w:cs="Arial"/>
          <w:color w:val="585858"/>
          <w:sz w:val="16"/>
          <w:szCs w:val="16"/>
          <w:lang w:val="en"/>
        </w:rPr>
        <w:t>document</w:t>
      </w:r>
      <w:r w:rsidRPr="00CA20DB">
        <w:rPr>
          <w:rFonts w:ascii="Verdana" w:hAnsi="Verdana" w:cs="Arial"/>
          <w:color w:val="585858"/>
          <w:sz w:val="16"/>
          <w:szCs w:val="16"/>
          <w:lang w:val="en"/>
        </w:rPr>
        <w:t xml:space="preserve"> is not intended or implied to be a substitute for professional medical advice, diagnosis or treatment.  </w:t>
      </w:r>
      <w:r>
        <w:rPr>
          <w:rFonts w:ascii="Verdana" w:hAnsi="Verdana" w:cs="Arial"/>
          <w:color w:val="585858"/>
          <w:sz w:val="16"/>
          <w:szCs w:val="16"/>
          <w:lang w:val="en"/>
        </w:rPr>
        <w:t>Charleston Promise Neighborhood disclaims any warranty or liability for your use of this information.</w:t>
      </w:r>
    </w:p>
    <w:p w:rsidR="00B91DCC" w:rsidRDefault="00B91DCC" w:rsidP="00B91DCC">
      <w:pPr>
        <w:pStyle w:val="Footer"/>
        <w:rPr>
          <w:rFonts w:ascii="Verdana" w:hAnsi="Verdana" w:cs="Arial"/>
          <w:color w:val="585858"/>
          <w:sz w:val="16"/>
          <w:szCs w:val="16"/>
          <w:lang w:val="en"/>
        </w:rPr>
      </w:pPr>
    </w:p>
    <w:p w:rsidR="00B91DCC" w:rsidRPr="00B91DCC" w:rsidRDefault="00B91DCC" w:rsidP="00B91DCC">
      <w:pPr>
        <w:jc w:val="center"/>
        <w:rPr>
          <w:rFonts w:ascii="Verdana" w:hAnsi="Verdana"/>
          <w:b/>
          <w:sz w:val="18"/>
          <w:szCs w:val="18"/>
        </w:rPr>
      </w:pPr>
      <w:r w:rsidRPr="005B498F">
        <w:rPr>
          <w:rFonts w:ascii="Verdana" w:hAnsi="Verdana"/>
          <w:b/>
          <w:sz w:val="18"/>
          <w:szCs w:val="18"/>
        </w:rPr>
        <w:t>For additional information, contact your child’s doctor or school nurse.</w:t>
      </w:r>
    </w:p>
    <w:sectPr w:rsidR="00B91DCC" w:rsidRPr="00B91DCC" w:rsidSect="00B91DCC">
      <w:pgSz w:w="12240" w:h="15840"/>
      <w:pgMar w:top="1080" w:right="1440" w:bottom="36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97D" w:rsidRDefault="002A497D" w:rsidP="00576DB5">
      <w:pPr>
        <w:spacing w:after="0" w:line="240" w:lineRule="auto"/>
      </w:pPr>
      <w:r>
        <w:separator/>
      </w:r>
    </w:p>
  </w:endnote>
  <w:endnote w:type="continuationSeparator" w:id="0">
    <w:p w:rsidR="002A497D" w:rsidRDefault="002A497D" w:rsidP="00576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97D" w:rsidRDefault="002A497D" w:rsidP="00576DB5">
      <w:pPr>
        <w:spacing w:after="0" w:line="240" w:lineRule="auto"/>
      </w:pPr>
      <w:r>
        <w:separator/>
      </w:r>
    </w:p>
  </w:footnote>
  <w:footnote w:type="continuationSeparator" w:id="0">
    <w:p w:rsidR="002A497D" w:rsidRDefault="002A497D" w:rsidP="00576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1A25"/>
    <w:multiLevelType w:val="hybridMultilevel"/>
    <w:tmpl w:val="46C0B8DE"/>
    <w:lvl w:ilvl="0" w:tplc="635C3310">
      <w:start w:val="1"/>
      <w:numFmt w:val="bullet"/>
      <w:lvlText w:val=""/>
      <w:lvlJc w:val="left"/>
      <w:pPr>
        <w:ind w:left="5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3568C"/>
    <w:multiLevelType w:val="hybridMultilevel"/>
    <w:tmpl w:val="232819C6"/>
    <w:lvl w:ilvl="0" w:tplc="635C3310">
      <w:start w:val="1"/>
      <w:numFmt w:val="bullet"/>
      <w:lvlText w:val=""/>
      <w:lvlJc w:val="left"/>
      <w:pPr>
        <w:ind w:left="5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77825"/>
    <w:multiLevelType w:val="hybridMultilevel"/>
    <w:tmpl w:val="FD287C0A"/>
    <w:lvl w:ilvl="0" w:tplc="635C3310">
      <w:start w:val="1"/>
      <w:numFmt w:val="bullet"/>
      <w:lvlText w:val=""/>
      <w:lvlJc w:val="left"/>
      <w:pPr>
        <w:ind w:left="5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81E92"/>
    <w:multiLevelType w:val="hybridMultilevel"/>
    <w:tmpl w:val="4A10C09C"/>
    <w:lvl w:ilvl="0" w:tplc="635C3310">
      <w:start w:val="1"/>
      <w:numFmt w:val="bullet"/>
      <w:lvlText w:val=""/>
      <w:lvlJc w:val="left"/>
      <w:pPr>
        <w:ind w:left="5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4">
    <w:nsid w:val="31D57A7E"/>
    <w:multiLevelType w:val="hybridMultilevel"/>
    <w:tmpl w:val="321CD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4037B6"/>
    <w:multiLevelType w:val="hybridMultilevel"/>
    <w:tmpl w:val="0C44FE94"/>
    <w:lvl w:ilvl="0" w:tplc="8F60CCDA"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9D405D"/>
    <w:multiLevelType w:val="hybridMultilevel"/>
    <w:tmpl w:val="55BC8352"/>
    <w:lvl w:ilvl="0" w:tplc="8F60CCDA"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>
    <w:nsid w:val="47181896"/>
    <w:multiLevelType w:val="hybridMultilevel"/>
    <w:tmpl w:val="EDCE9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5D04E8"/>
    <w:multiLevelType w:val="hybridMultilevel"/>
    <w:tmpl w:val="B23A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F639A1"/>
    <w:multiLevelType w:val="hybridMultilevel"/>
    <w:tmpl w:val="B1BE51BA"/>
    <w:lvl w:ilvl="0" w:tplc="1FCE7CDE">
      <w:start w:val="1"/>
      <w:numFmt w:val="bullet"/>
      <w:lvlText w:val=""/>
      <w:lvlJc w:val="left"/>
      <w:pPr>
        <w:ind w:left="52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0">
    <w:nsid w:val="704D7EE6"/>
    <w:multiLevelType w:val="hybridMultilevel"/>
    <w:tmpl w:val="5EBCB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100734"/>
    <w:multiLevelType w:val="hybridMultilevel"/>
    <w:tmpl w:val="E6D4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0"/>
  </w:num>
  <w:num w:numId="5">
    <w:abstractNumId w:val="7"/>
  </w:num>
  <w:num w:numId="6">
    <w:abstractNumId w:val="11"/>
  </w:num>
  <w:num w:numId="7">
    <w:abstractNumId w:val="9"/>
  </w:num>
  <w:num w:numId="8">
    <w:abstractNumId w:val="8"/>
  </w:num>
  <w:num w:numId="9">
    <w:abstractNumId w:val="3"/>
  </w:num>
  <w:num w:numId="10">
    <w:abstractNumId w:val="0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FE8"/>
    <w:rsid w:val="00007EEC"/>
    <w:rsid w:val="00021502"/>
    <w:rsid w:val="00057FFE"/>
    <w:rsid w:val="000768DA"/>
    <w:rsid w:val="00080766"/>
    <w:rsid w:val="00092518"/>
    <w:rsid w:val="000B0ECC"/>
    <w:rsid w:val="000B3525"/>
    <w:rsid w:val="000B6998"/>
    <w:rsid w:val="000C11C4"/>
    <w:rsid w:val="000C1358"/>
    <w:rsid w:val="000D3262"/>
    <w:rsid w:val="000D5324"/>
    <w:rsid w:val="000E1AE6"/>
    <w:rsid w:val="000E70B4"/>
    <w:rsid w:val="0010478E"/>
    <w:rsid w:val="0010510F"/>
    <w:rsid w:val="00112950"/>
    <w:rsid w:val="001233D6"/>
    <w:rsid w:val="00127D6D"/>
    <w:rsid w:val="0013534C"/>
    <w:rsid w:val="001449CD"/>
    <w:rsid w:val="00157002"/>
    <w:rsid w:val="00161DD3"/>
    <w:rsid w:val="00172A33"/>
    <w:rsid w:val="00174A0F"/>
    <w:rsid w:val="00187468"/>
    <w:rsid w:val="001B5C81"/>
    <w:rsid w:val="001D3A83"/>
    <w:rsid w:val="001D5228"/>
    <w:rsid w:val="001F1AD3"/>
    <w:rsid w:val="001F2D92"/>
    <w:rsid w:val="001F68E9"/>
    <w:rsid w:val="002016C8"/>
    <w:rsid w:val="002301F5"/>
    <w:rsid w:val="002428D2"/>
    <w:rsid w:val="0025029E"/>
    <w:rsid w:val="002838C0"/>
    <w:rsid w:val="00283A53"/>
    <w:rsid w:val="002A497D"/>
    <w:rsid w:val="002C3409"/>
    <w:rsid w:val="002D28D2"/>
    <w:rsid w:val="002D544A"/>
    <w:rsid w:val="002F7280"/>
    <w:rsid w:val="003006FC"/>
    <w:rsid w:val="003141D3"/>
    <w:rsid w:val="00316CCB"/>
    <w:rsid w:val="003211FF"/>
    <w:rsid w:val="00323F32"/>
    <w:rsid w:val="00327347"/>
    <w:rsid w:val="003351AD"/>
    <w:rsid w:val="003455B6"/>
    <w:rsid w:val="003649D5"/>
    <w:rsid w:val="003A1043"/>
    <w:rsid w:val="003A4B87"/>
    <w:rsid w:val="003B3D92"/>
    <w:rsid w:val="003C0519"/>
    <w:rsid w:val="003E2FB0"/>
    <w:rsid w:val="003E494F"/>
    <w:rsid w:val="003F4F43"/>
    <w:rsid w:val="004040E9"/>
    <w:rsid w:val="00422495"/>
    <w:rsid w:val="00432557"/>
    <w:rsid w:val="0043746E"/>
    <w:rsid w:val="0044036C"/>
    <w:rsid w:val="0044573F"/>
    <w:rsid w:val="00445EFC"/>
    <w:rsid w:val="00476317"/>
    <w:rsid w:val="00486C19"/>
    <w:rsid w:val="00493949"/>
    <w:rsid w:val="00497019"/>
    <w:rsid w:val="004A3212"/>
    <w:rsid w:val="004D0DCE"/>
    <w:rsid w:val="004E6D67"/>
    <w:rsid w:val="004E7C55"/>
    <w:rsid w:val="004F1C34"/>
    <w:rsid w:val="004F2A12"/>
    <w:rsid w:val="00500855"/>
    <w:rsid w:val="00504D9E"/>
    <w:rsid w:val="0051599A"/>
    <w:rsid w:val="00521409"/>
    <w:rsid w:val="00535B2A"/>
    <w:rsid w:val="005363AE"/>
    <w:rsid w:val="00542F2D"/>
    <w:rsid w:val="005545EA"/>
    <w:rsid w:val="00557538"/>
    <w:rsid w:val="00571345"/>
    <w:rsid w:val="00576DB5"/>
    <w:rsid w:val="00580926"/>
    <w:rsid w:val="00581345"/>
    <w:rsid w:val="00596025"/>
    <w:rsid w:val="005A0AEA"/>
    <w:rsid w:val="005A6732"/>
    <w:rsid w:val="005B714D"/>
    <w:rsid w:val="005C0276"/>
    <w:rsid w:val="005C3A6D"/>
    <w:rsid w:val="005D2A9B"/>
    <w:rsid w:val="005D44F8"/>
    <w:rsid w:val="005D4EF0"/>
    <w:rsid w:val="005D7212"/>
    <w:rsid w:val="005E737F"/>
    <w:rsid w:val="005F70A8"/>
    <w:rsid w:val="00600A36"/>
    <w:rsid w:val="0060283F"/>
    <w:rsid w:val="00607CD1"/>
    <w:rsid w:val="00610DF2"/>
    <w:rsid w:val="00621531"/>
    <w:rsid w:val="00632301"/>
    <w:rsid w:val="0063334B"/>
    <w:rsid w:val="00640C9B"/>
    <w:rsid w:val="006437A2"/>
    <w:rsid w:val="006734E3"/>
    <w:rsid w:val="006777DF"/>
    <w:rsid w:val="0069101A"/>
    <w:rsid w:val="006A1706"/>
    <w:rsid w:val="006B05F4"/>
    <w:rsid w:val="006C31D4"/>
    <w:rsid w:val="006D250B"/>
    <w:rsid w:val="006E216F"/>
    <w:rsid w:val="006F050C"/>
    <w:rsid w:val="00705E8C"/>
    <w:rsid w:val="00710FA1"/>
    <w:rsid w:val="00713E3C"/>
    <w:rsid w:val="00754519"/>
    <w:rsid w:val="00765977"/>
    <w:rsid w:val="00776A1A"/>
    <w:rsid w:val="007876EC"/>
    <w:rsid w:val="007A524D"/>
    <w:rsid w:val="007C104F"/>
    <w:rsid w:val="007D39BE"/>
    <w:rsid w:val="007D3D82"/>
    <w:rsid w:val="007E0005"/>
    <w:rsid w:val="007E066F"/>
    <w:rsid w:val="007E3FE8"/>
    <w:rsid w:val="007E553C"/>
    <w:rsid w:val="007F401B"/>
    <w:rsid w:val="007F7CEB"/>
    <w:rsid w:val="00814EF9"/>
    <w:rsid w:val="008151B2"/>
    <w:rsid w:val="00822D1E"/>
    <w:rsid w:val="00824C05"/>
    <w:rsid w:val="00850B51"/>
    <w:rsid w:val="00853482"/>
    <w:rsid w:val="00860F46"/>
    <w:rsid w:val="0086584B"/>
    <w:rsid w:val="0086738D"/>
    <w:rsid w:val="00873CAE"/>
    <w:rsid w:val="00875C5F"/>
    <w:rsid w:val="00883F7B"/>
    <w:rsid w:val="0088520C"/>
    <w:rsid w:val="00890716"/>
    <w:rsid w:val="008914EC"/>
    <w:rsid w:val="00895873"/>
    <w:rsid w:val="008960D5"/>
    <w:rsid w:val="008A2874"/>
    <w:rsid w:val="008B39D4"/>
    <w:rsid w:val="008B585C"/>
    <w:rsid w:val="008C61EB"/>
    <w:rsid w:val="008E5286"/>
    <w:rsid w:val="009032F6"/>
    <w:rsid w:val="00903A59"/>
    <w:rsid w:val="00905324"/>
    <w:rsid w:val="00911058"/>
    <w:rsid w:val="00916834"/>
    <w:rsid w:val="0092084F"/>
    <w:rsid w:val="009234A3"/>
    <w:rsid w:val="0093089A"/>
    <w:rsid w:val="00935ECF"/>
    <w:rsid w:val="00960F3B"/>
    <w:rsid w:val="00966D51"/>
    <w:rsid w:val="009703A6"/>
    <w:rsid w:val="00972CB4"/>
    <w:rsid w:val="009813F6"/>
    <w:rsid w:val="00981C93"/>
    <w:rsid w:val="009B1E75"/>
    <w:rsid w:val="009C74CA"/>
    <w:rsid w:val="00A03700"/>
    <w:rsid w:val="00A1181C"/>
    <w:rsid w:val="00A27694"/>
    <w:rsid w:val="00A30A18"/>
    <w:rsid w:val="00A37881"/>
    <w:rsid w:val="00A47567"/>
    <w:rsid w:val="00A54566"/>
    <w:rsid w:val="00A93704"/>
    <w:rsid w:val="00AA3ED0"/>
    <w:rsid w:val="00AB17B3"/>
    <w:rsid w:val="00AB23E2"/>
    <w:rsid w:val="00AB796F"/>
    <w:rsid w:val="00AC2E5F"/>
    <w:rsid w:val="00AC5FBD"/>
    <w:rsid w:val="00AD0C4C"/>
    <w:rsid w:val="00AD1E5A"/>
    <w:rsid w:val="00AD7098"/>
    <w:rsid w:val="00AF4E0D"/>
    <w:rsid w:val="00AF53D5"/>
    <w:rsid w:val="00AF7C33"/>
    <w:rsid w:val="00B140FE"/>
    <w:rsid w:val="00B34C2E"/>
    <w:rsid w:val="00B43DD1"/>
    <w:rsid w:val="00B47F94"/>
    <w:rsid w:val="00B50FC2"/>
    <w:rsid w:val="00B5242F"/>
    <w:rsid w:val="00B55CEC"/>
    <w:rsid w:val="00B576AB"/>
    <w:rsid w:val="00B612BD"/>
    <w:rsid w:val="00B63A4D"/>
    <w:rsid w:val="00B71ECC"/>
    <w:rsid w:val="00B80A94"/>
    <w:rsid w:val="00B91DCC"/>
    <w:rsid w:val="00BA0F95"/>
    <w:rsid w:val="00BC1595"/>
    <w:rsid w:val="00BC3C02"/>
    <w:rsid w:val="00BD5E52"/>
    <w:rsid w:val="00BD6D76"/>
    <w:rsid w:val="00BF0076"/>
    <w:rsid w:val="00C02A66"/>
    <w:rsid w:val="00C06D1F"/>
    <w:rsid w:val="00C07808"/>
    <w:rsid w:val="00C17F3C"/>
    <w:rsid w:val="00C3395E"/>
    <w:rsid w:val="00C35831"/>
    <w:rsid w:val="00C52450"/>
    <w:rsid w:val="00C55808"/>
    <w:rsid w:val="00C67B6D"/>
    <w:rsid w:val="00C763C3"/>
    <w:rsid w:val="00C9279E"/>
    <w:rsid w:val="00C93AD4"/>
    <w:rsid w:val="00C93F06"/>
    <w:rsid w:val="00C97239"/>
    <w:rsid w:val="00CD6EF7"/>
    <w:rsid w:val="00CE0D17"/>
    <w:rsid w:val="00D024D6"/>
    <w:rsid w:val="00D03CB5"/>
    <w:rsid w:val="00D24E18"/>
    <w:rsid w:val="00D347D4"/>
    <w:rsid w:val="00D36EDB"/>
    <w:rsid w:val="00D65B1F"/>
    <w:rsid w:val="00D8102D"/>
    <w:rsid w:val="00D94B04"/>
    <w:rsid w:val="00DA5B46"/>
    <w:rsid w:val="00DB026F"/>
    <w:rsid w:val="00DB0DD7"/>
    <w:rsid w:val="00DC397D"/>
    <w:rsid w:val="00DC4CE6"/>
    <w:rsid w:val="00DD0C26"/>
    <w:rsid w:val="00DD65C7"/>
    <w:rsid w:val="00DE34CA"/>
    <w:rsid w:val="00E079E1"/>
    <w:rsid w:val="00E1102C"/>
    <w:rsid w:val="00E12E5C"/>
    <w:rsid w:val="00E1410C"/>
    <w:rsid w:val="00E21036"/>
    <w:rsid w:val="00E34965"/>
    <w:rsid w:val="00E35E32"/>
    <w:rsid w:val="00E43802"/>
    <w:rsid w:val="00E476EF"/>
    <w:rsid w:val="00E769F2"/>
    <w:rsid w:val="00E91FC9"/>
    <w:rsid w:val="00E9536E"/>
    <w:rsid w:val="00E9629E"/>
    <w:rsid w:val="00EB253F"/>
    <w:rsid w:val="00EB2FDB"/>
    <w:rsid w:val="00ED24C5"/>
    <w:rsid w:val="00EE4050"/>
    <w:rsid w:val="00EE6259"/>
    <w:rsid w:val="00EE68C4"/>
    <w:rsid w:val="00EF3A81"/>
    <w:rsid w:val="00EF7B85"/>
    <w:rsid w:val="00F00E1B"/>
    <w:rsid w:val="00F02ECF"/>
    <w:rsid w:val="00F27A4D"/>
    <w:rsid w:val="00F35B15"/>
    <w:rsid w:val="00F36F55"/>
    <w:rsid w:val="00F37698"/>
    <w:rsid w:val="00F401EE"/>
    <w:rsid w:val="00F46F61"/>
    <w:rsid w:val="00F563C5"/>
    <w:rsid w:val="00F6204C"/>
    <w:rsid w:val="00F66EDA"/>
    <w:rsid w:val="00F70F8A"/>
    <w:rsid w:val="00F733D6"/>
    <w:rsid w:val="00FA61DC"/>
    <w:rsid w:val="00FB24D0"/>
    <w:rsid w:val="00FB396B"/>
    <w:rsid w:val="00FC1CD3"/>
    <w:rsid w:val="00FC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F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FE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A17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76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DB5"/>
  </w:style>
  <w:style w:type="paragraph" w:styleId="Footer">
    <w:name w:val="footer"/>
    <w:basedOn w:val="Normal"/>
    <w:link w:val="FooterChar"/>
    <w:uiPriority w:val="99"/>
    <w:unhideWhenUsed/>
    <w:rsid w:val="00576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DB5"/>
  </w:style>
  <w:style w:type="character" w:styleId="Hyperlink">
    <w:name w:val="Hyperlink"/>
    <w:basedOn w:val="DefaultParagraphFont"/>
    <w:uiPriority w:val="99"/>
    <w:unhideWhenUsed/>
    <w:rsid w:val="00576D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F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FE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A17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76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DB5"/>
  </w:style>
  <w:style w:type="paragraph" w:styleId="Footer">
    <w:name w:val="footer"/>
    <w:basedOn w:val="Normal"/>
    <w:link w:val="FooterChar"/>
    <w:uiPriority w:val="99"/>
    <w:unhideWhenUsed/>
    <w:rsid w:val="00576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DB5"/>
  </w:style>
  <w:style w:type="character" w:styleId="Hyperlink">
    <w:name w:val="Hyperlink"/>
    <w:basedOn w:val="DefaultParagraphFont"/>
    <w:uiPriority w:val="99"/>
    <w:unhideWhenUsed/>
    <w:rsid w:val="00576D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hl=en&amp;sa=X&amp;rlz=1T4GGNI_enUS499US499&amp;biw=1441&amp;bih=676&amp;tbm=isch&amp;prmd=imvns&amp;tbnid=O1bb3M9H1Vb7mM:&amp;imgrefurl=http://alpineanimalhospital.evetsites.net/site/view/172116_Surgery.pml&amp;docid=vVCJLK07Ygv6TM&amp;imgurl=http://alpineanimalhospital.evetsites.net/sites/site-2475/images/clipart-pencil-checklist.gif&amp;w=276&amp;h=268&amp;ei=z7OKUIzgHojI9QSVmIGADw&amp;zoom=1&amp;iact=hc&amp;vpx=346&amp;vpy=142&amp;dur=2635&amp;hovh=214&amp;hovw=220&amp;tx=92&amp;ty=139&amp;sig=109817504177312775117&amp;page=1&amp;tbnh=146&amp;tbnw=151&amp;start=0&amp;ndsp=28&amp;ved=1t:429,r:1,s:0,i:74" TargetMode="External"/><Relationship Id="rId13" Type="http://schemas.openxmlformats.org/officeDocument/2006/relationships/hyperlink" Target="http://www.charlestonpromise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imgres?hl=en&amp;sa=X&amp;qscrl=1&amp;rlz=1T4GGNI_enUS499US499&amp;biw=1441&amp;bih=676&amp;tbm=isch&amp;prmd=imvns&amp;tbnid=jMZu5KTNNN1zMM:&amp;imgrefurl=http://sfmcsped.wordpress.com/testing-creating-behavioral-goals-for-the-iep/&amp;docid=XcAHFHl3i0ip6M&amp;imgurl=http://sfmcsped.files.wordpress.com/2011/04/cropped-pta20kids20clipart_small.jpg&amp;w=770&amp;h=200&amp;ei=76eKUMaHFIaOygGA34GAAQ&amp;zoom=1&amp;iact=hc&amp;vpx=956&amp;vpy=448&amp;dur=3299&amp;hovh=114&amp;hovw=441&amp;tx=337&amp;ty=90&amp;sig=109817504177312775117&amp;page=1&amp;tbnh=67&amp;tbnw=253&amp;start=0&amp;ndsp=28&amp;ved=1t:429,r:0,s:20,i:13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Pamela</cp:lastModifiedBy>
  <cp:revision>4</cp:revision>
  <cp:lastPrinted>2012-11-06T12:57:00Z</cp:lastPrinted>
  <dcterms:created xsi:type="dcterms:W3CDTF">2013-08-01T13:12:00Z</dcterms:created>
  <dcterms:modified xsi:type="dcterms:W3CDTF">2013-08-01T14:20:00Z</dcterms:modified>
</cp:coreProperties>
</file>